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763" w:rsidRPr="004D3378" w:rsidRDefault="00D45136" w:rsidP="00D45136">
      <w:pPr>
        <w:pStyle w:val="11"/>
        <w:kinsoku w:val="0"/>
        <w:overflowPunct w:val="0"/>
        <w:spacing w:line="467" w:lineRule="exact"/>
        <w:ind w:right="473"/>
        <w:jc w:val="center"/>
        <w:outlineLvl w:val="9"/>
        <w:rPr>
          <w:rFonts w:hAnsi="標楷體"/>
          <w:b/>
          <w:sz w:val="28"/>
          <w:szCs w:val="28"/>
        </w:rPr>
      </w:pPr>
      <w:r w:rsidRPr="004D3378">
        <w:rPr>
          <w:rFonts w:hAnsi="標楷體" w:hint="eastAsia"/>
          <w:b/>
          <w:sz w:val="28"/>
          <w:szCs w:val="28"/>
        </w:rPr>
        <w:t>桃園市</w:t>
      </w:r>
      <w:r w:rsidR="00A1024E" w:rsidRPr="004D3378">
        <w:rPr>
          <w:rFonts w:hAnsi="標楷體" w:hint="eastAsia"/>
          <w:b/>
          <w:sz w:val="28"/>
          <w:szCs w:val="28"/>
        </w:rPr>
        <w:t>國民中</w:t>
      </w:r>
      <w:r w:rsidR="008132A8" w:rsidRPr="004D3378">
        <w:rPr>
          <w:rFonts w:hAnsi="標楷體" w:hint="eastAsia"/>
          <w:b/>
          <w:sz w:val="28"/>
          <w:szCs w:val="28"/>
        </w:rPr>
        <w:t>學及國民</w:t>
      </w:r>
      <w:r w:rsidR="00A1024E" w:rsidRPr="004D3378">
        <w:rPr>
          <w:rFonts w:hAnsi="標楷體" w:hint="eastAsia"/>
          <w:b/>
          <w:sz w:val="28"/>
          <w:szCs w:val="28"/>
        </w:rPr>
        <w:t>小學學校課程計</w:t>
      </w:r>
      <w:r w:rsidR="00A1024E" w:rsidRPr="004D3378">
        <w:rPr>
          <w:rFonts w:hAnsi="標楷體" w:hint="eastAsia"/>
          <w:b/>
          <w:spacing w:val="1"/>
          <w:sz w:val="28"/>
          <w:szCs w:val="28"/>
        </w:rPr>
        <w:t>畫</w:t>
      </w:r>
      <w:r w:rsidR="00163867">
        <w:rPr>
          <w:rFonts w:hAnsi="標楷體" w:hint="eastAsia"/>
          <w:b/>
          <w:sz w:val="28"/>
          <w:szCs w:val="28"/>
        </w:rPr>
        <w:t>c</w:t>
      </w:r>
      <w:bookmarkStart w:id="0" w:name="_GoBack"/>
      <w:bookmarkEnd w:id="0"/>
    </w:p>
    <w:p w:rsidR="00DC6763" w:rsidRPr="004D3378" w:rsidRDefault="00DC6763">
      <w:pPr>
        <w:kinsoku w:val="0"/>
        <w:overflowPunct w:val="0"/>
        <w:spacing w:before="7" w:line="150" w:lineRule="exact"/>
        <w:rPr>
          <w:rFonts w:ascii="標楷體" w:eastAsia="標楷體" w:hAnsi="標楷體"/>
          <w:sz w:val="28"/>
          <w:szCs w:val="28"/>
        </w:rPr>
      </w:pPr>
    </w:p>
    <w:p w:rsidR="005B3426" w:rsidRPr="004D3378" w:rsidRDefault="005B3426" w:rsidP="0059151F">
      <w:pPr>
        <w:pStyle w:val="a5"/>
        <w:kinsoku w:val="0"/>
        <w:overflowPunct w:val="0"/>
        <w:spacing w:line="250" w:lineRule="auto"/>
        <w:ind w:left="568" w:right="671"/>
        <w:jc w:val="right"/>
        <w:rPr>
          <w:rFonts w:ascii="標楷體" w:eastAsia="標楷體" w:hAnsi="標楷體" w:cs="標楷體"/>
        </w:rPr>
      </w:pPr>
    </w:p>
    <w:p w:rsidR="005B3426" w:rsidRDefault="00BC406E" w:rsidP="00BC406E">
      <w:pPr>
        <w:kinsoku w:val="0"/>
        <w:overflowPunct w:val="0"/>
        <w:spacing w:line="250" w:lineRule="auto"/>
        <w:ind w:left="600" w:right="511" w:hangingChars="250" w:hanging="600"/>
        <w:jc w:val="right"/>
        <w:rPr>
          <w:rFonts w:ascii="標楷體" w:eastAsia="標楷體" w:hAnsi="標楷體"/>
        </w:rPr>
      </w:pPr>
      <w:r w:rsidRPr="00BC406E">
        <w:rPr>
          <w:rFonts w:ascii="標楷體" w:eastAsia="標楷體" w:hAnsi="標楷體" w:hint="eastAsia"/>
        </w:rPr>
        <w:t>108年04月03日桃教小字第1080026801號函</w:t>
      </w:r>
    </w:p>
    <w:p w:rsidR="00BC406E" w:rsidRPr="004D3378" w:rsidRDefault="00BC406E" w:rsidP="00BC406E">
      <w:pPr>
        <w:kinsoku w:val="0"/>
        <w:overflowPunct w:val="0"/>
        <w:spacing w:line="250" w:lineRule="auto"/>
        <w:ind w:left="593" w:right="511" w:hangingChars="250" w:hanging="593"/>
        <w:jc w:val="right"/>
        <w:rPr>
          <w:rFonts w:ascii="標楷體" w:eastAsia="標楷體" w:hAnsi="標楷體" w:cs="標楷體"/>
          <w:spacing w:val="-3"/>
        </w:rPr>
      </w:pPr>
    </w:p>
    <w:p w:rsidR="00987BED" w:rsidRPr="004D3378" w:rsidRDefault="00E36312" w:rsidP="00D109B2">
      <w:pPr>
        <w:kinsoku w:val="0"/>
        <w:overflowPunct w:val="0"/>
        <w:spacing w:line="320" w:lineRule="exact"/>
        <w:ind w:left="474" w:hangingChars="200" w:hanging="474"/>
        <w:rPr>
          <w:rFonts w:ascii="標楷體" w:eastAsia="標楷體" w:hAnsi="標楷體"/>
        </w:rPr>
      </w:pPr>
      <w:r w:rsidRPr="004D3378">
        <w:rPr>
          <w:rFonts w:ascii="標楷體" w:eastAsia="標楷體" w:hAnsi="標楷體" w:cs="標楷體" w:hint="eastAsia"/>
          <w:spacing w:val="-3"/>
        </w:rPr>
        <w:t>一、</w:t>
      </w:r>
      <w:r w:rsidR="00D109B2" w:rsidRPr="004D3378">
        <w:rPr>
          <w:rFonts w:ascii="標楷體" w:eastAsia="標楷體" w:hAnsi="標楷體" w:cs="標楷體" w:hint="eastAsia"/>
          <w:spacing w:val="-3"/>
        </w:rPr>
        <w:t>桃園市政府</w:t>
      </w:r>
      <w:r w:rsidR="00F312CC">
        <w:rPr>
          <w:rFonts w:ascii="標楷體" w:eastAsia="標楷體" w:hAnsi="標楷體" w:cs="標楷體" w:hint="eastAsia"/>
          <w:spacing w:val="-3"/>
        </w:rPr>
        <w:t>教育局</w:t>
      </w:r>
      <w:r w:rsidR="00D109B2" w:rsidRPr="004D3378">
        <w:rPr>
          <w:rFonts w:ascii="標楷體" w:eastAsia="標楷體" w:hAnsi="標楷體" w:cs="標楷體" w:hint="eastAsia"/>
          <w:spacing w:val="-3"/>
        </w:rPr>
        <w:t>（以下簡稱</w:t>
      </w:r>
      <w:r w:rsidR="00F312CC" w:rsidRPr="00F312CC">
        <w:rPr>
          <w:rFonts w:ascii="標楷體" w:eastAsia="標楷體" w:hAnsi="標楷體" w:cs="標楷體" w:hint="eastAsia"/>
          <w:spacing w:val="-3"/>
        </w:rPr>
        <w:t>教育局</w:t>
      </w:r>
      <w:r w:rsidR="00D109B2" w:rsidRPr="004D3378">
        <w:rPr>
          <w:rFonts w:ascii="標楷體" w:eastAsia="標楷體" w:hAnsi="標楷體" w:cs="標楷體" w:hint="eastAsia"/>
          <w:spacing w:val="-3"/>
        </w:rPr>
        <w:t>）為推動九年一貫課程綱要及十二年國民基本教育課程綱要，落實學校課程發展促進課程實施成效，特訂定本注意事項。</w:t>
      </w:r>
    </w:p>
    <w:p w:rsidR="00987BED" w:rsidRPr="004D3378" w:rsidRDefault="00E36312" w:rsidP="00D35714">
      <w:pPr>
        <w:kinsoku w:val="0"/>
        <w:overflowPunct w:val="0"/>
        <w:spacing w:beforeLines="50" w:before="120" w:line="320" w:lineRule="exact"/>
        <w:ind w:left="480" w:hangingChars="200" w:hanging="480"/>
        <w:rPr>
          <w:rFonts w:ascii="標楷體" w:eastAsia="標楷體" w:hAnsi="標楷體"/>
        </w:rPr>
      </w:pPr>
      <w:r w:rsidRPr="004D3378">
        <w:rPr>
          <w:rFonts w:ascii="標楷體" w:eastAsia="標楷體" w:hAnsi="標楷體" w:hint="eastAsia"/>
        </w:rPr>
        <w:t>二、</w:t>
      </w:r>
      <w:r w:rsidR="00D109B2" w:rsidRPr="004D3378">
        <w:rPr>
          <w:rFonts w:ascii="標楷體" w:eastAsia="標楷體" w:hAnsi="標楷體" w:hint="eastAsia"/>
        </w:rPr>
        <w:t>教育局應成立學校課程計畫審查小組，並得結合下列學校、機構、團體或單位，協助審核學校課程計畫：</w:t>
      </w:r>
    </w:p>
    <w:p w:rsidR="00987BED" w:rsidRPr="004D3378" w:rsidRDefault="00A1024E" w:rsidP="000D71A4">
      <w:pPr>
        <w:kinsoku w:val="0"/>
        <w:overflowPunct w:val="0"/>
        <w:spacing w:line="320" w:lineRule="exact"/>
        <w:ind w:leftChars="200" w:left="956" w:hangingChars="200" w:hanging="476"/>
        <w:rPr>
          <w:rFonts w:ascii="標楷體" w:eastAsia="標楷體" w:hAnsi="標楷體"/>
        </w:rPr>
      </w:pPr>
      <w:r w:rsidRPr="004D3378">
        <w:rPr>
          <w:rFonts w:ascii="標楷體" w:eastAsia="標楷體" w:hAnsi="標楷體"/>
          <w:spacing w:val="-2"/>
        </w:rPr>
        <w:t>(</w:t>
      </w:r>
      <w:r w:rsidRPr="004D3378">
        <w:rPr>
          <w:rFonts w:ascii="標楷體" w:eastAsia="標楷體" w:hAnsi="標楷體" w:hint="eastAsia"/>
        </w:rPr>
        <w:t>一</w:t>
      </w:r>
      <w:r w:rsidRPr="004D3378">
        <w:rPr>
          <w:rFonts w:ascii="標楷體" w:eastAsia="標楷體" w:hAnsi="標楷體"/>
          <w:spacing w:val="-2"/>
        </w:rPr>
        <w:t>)</w:t>
      </w:r>
      <w:r w:rsidR="00D109B2" w:rsidRPr="004D3378">
        <w:rPr>
          <w:rFonts w:ascii="標楷體" w:eastAsia="標楷體" w:hAnsi="標楷體" w:hint="eastAsia"/>
        </w:rPr>
        <w:t>本市國民中學及國民小學</w:t>
      </w:r>
      <w:r w:rsidR="004E098F" w:rsidRPr="004D3378">
        <w:rPr>
          <w:rFonts w:ascii="標楷體" w:eastAsia="標楷體" w:hAnsi="標楷體" w:hint="eastAsia"/>
        </w:rPr>
        <w:t>（以下簡稱學校）</w:t>
      </w:r>
      <w:r w:rsidR="00D109B2" w:rsidRPr="004D3378">
        <w:rPr>
          <w:rFonts w:ascii="標楷體" w:eastAsia="標楷體" w:hAnsi="標楷體" w:hint="eastAsia"/>
        </w:rPr>
        <w:t>。</w:t>
      </w:r>
    </w:p>
    <w:p w:rsidR="00987BED" w:rsidRPr="004D3378" w:rsidRDefault="00A1024E" w:rsidP="000D71A4">
      <w:pPr>
        <w:kinsoku w:val="0"/>
        <w:overflowPunct w:val="0"/>
        <w:spacing w:line="320" w:lineRule="exact"/>
        <w:ind w:leftChars="200" w:left="480"/>
        <w:rPr>
          <w:rFonts w:ascii="標楷體" w:eastAsia="標楷體" w:hAnsi="標楷體"/>
        </w:rPr>
      </w:pPr>
      <w:r w:rsidRPr="004D3378">
        <w:rPr>
          <w:rFonts w:ascii="標楷體" w:eastAsia="標楷體" w:hAnsi="標楷體"/>
          <w:spacing w:val="-2"/>
        </w:rPr>
        <w:t>(</w:t>
      </w:r>
      <w:r w:rsidRPr="004D3378">
        <w:rPr>
          <w:rFonts w:ascii="標楷體" w:eastAsia="標楷體" w:hAnsi="標楷體" w:hint="eastAsia"/>
        </w:rPr>
        <w:t>二</w:t>
      </w:r>
      <w:r w:rsidRPr="004D3378">
        <w:rPr>
          <w:rFonts w:ascii="標楷體" w:eastAsia="標楷體" w:hAnsi="標楷體"/>
          <w:spacing w:val="-2"/>
        </w:rPr>
        <w:t>)</w:t>
      </w:r>
      <w:r w:rsidR="00B91C2E" w:rsidRPr="004D3378">
        <w:rPr>
          <w:rFonts w:ascii="標楷體" w:eastAsia="標楷體" w:hAnsi="標楷體" w:hint="eastAsia"/>
        </w:rPr>
        <w:t>本市國民教育輔導團。</w:t>
      </w:r>
    </w:p>
    <w:p w:rsidR="00987BED" w:rsidRPr="004D3378" w:rsidRDefault="00A1024E" w:rsidP="000D71A4">
      <w:pPr>
        <w:kinsoku w:val="0"/>
        <w:overflowPunct w:val="0"/>
        <w:spacing w:line="320" w:lineRule="exact"/>
        <w:ind w:leftChars="200" w:left="480"/>
        <w:rPr>
          <w:rFonts w:ascii="標楷體" w:eastAsia="標楷體" w:hAnsi="標楷體"/>
        </w:rPr>
      </w:pPr>
      <w:r w:rsidRPr="004D3378">
        <w:rPr>
          <w:rFonts w:ascii="標楷體" w:eastAsia="標楷體" w:hAnsi="標楷體"/>
          <w:spacing w:val="-2"/>
        </w:rPr>
        <w:t>(</w:t>
      </w:r>
      <w:r w:rsidRPr="004D3378">
        <w:rPr>
          <w:rFonts w:ascii="標楷體" w:eastAsia="標楷體" w:hAnsi="標楷體" w:hint="eastAsia"/>
        </w:rPr>
        <w:t>三</w:t>
      </w:r>
      <w:r w:rsidRPr="004D3378">
        <w:rPr>
          <w:rFonts w:ascii="標楷體" w:eastAsia="標楷體" w:hAnsi="標楷體"/>
          <w:spacing w:val="-2"/>
        </w:rPr>
        <w:t>)</w:t>
      </w:r>
      <w:r w:rsidR="00B91C2E" w:rsidRPr="004D3378">
        <w:rPr>
          <w:rFonts w:ascii="標楷體" w:eastAsia="標楷體" w:hAnsi="標楷體" w:hint="eastAsia"/>
        </w:rPr>
        <w:t>師資培育之大學。</w:t>
      </w:r>
    </w:p>
    <w:p w:rsidR="006444FB" w:rsidRPr="004D3378" w:rsidRDefault="00A1024E" w:rsidP="000D71A4">
      <w:pPr>
        <w:kinsoku w:val="0"/>
        <w:overflowPunct w:val="0"/>
        <w:spacing w:line="320" w:lineRule="exact"/>
        <w:ind w:leftChars="200" w:left="480"/>
        <w:rPr>
          <w:rFonts w:ascii="標楷體" w:eastAsia="標楷體" w:hAnsi="標楷體"/>
        </w:rPr>
      </w:pPr>
      <w:r w:rsidRPr="004D3378">
        <w:rPr>
          <w:rFonts w:ascii="標楷體" w:eastAsia="標楷體" w:hAnsi="標楷體"/>
          <w:spacing w:val="-2"/>
        </w:rPr>
        <w:t>(</w:t>
      </w:r>
      <w:r w:rsidRPr="004D3378">
        <w:rPr>
          <w:rFonts w:ascii="標楷體" w:eastAsia="標楷體" w:hAnsi="標楷體" w:hint="eastAsia"/>
        </w:rPr>
        <w:t>四</w:t>
      </w:r>
      <w:r w:rsidRPr="004D3378">
        <w:rPr>
          <w:rFonts w:ascii="標楷體" w:eastAsia="標楷體" w:hAnsi="標楷體"/>
          <w:spacing w:val="-2"/>
        </w:rPr>
        <w:t>)</w:t>
      </w:r>
      <w:r w:rsidR="00B91C2E" w:rsidRPr="004D3378">
        <w:rPr>
          <w:rFonts w:ascii="標楷體" w:eastAsia="標楷體" w:hAnsi="標楷體" w:hint="eastAsia"/>
          <w:spacing w:val="-2"/>
        </w:rPr>
        <w:t>已立案或登記之教育專業團體。</w:t>
      </w:r>
      <w:r w:rsidR="00B91C2E" w:rsidRPr="004D3378">
        <w:rPr>
          <w:rFonts w:ascii="標楷體" w:eastAsia="標楷體" w:hAnsi="標楷體"/>
        </w:rPr>
        <w:t xml:space="preserve"> </w:t>
      </w:r>
    </w:p>
    <w:p w:rsidR="002F09CC" w:rsidRPr="004D3378" w:rsidRDefault="00A1024E" w:rsidP="00D35714">
      <w:pPr>
        <w:pStyle w:val="a3"/>
        <w:kinsoku w:val="0"/>
        <w:overflowPunct w:val="0"/>
        <w:spacing w:beforeLines="50" w:before="120" w:line="320" w:lineRule="exact"/>
        <w:ind w:left="474" w:hangingChars="200" w:hanging="474"/>
        <w:rPr>
          <w:rFonts w:hAnsi="標楷體"/>
          <w:spacing w:val="-3"/>
          <w:sz w:val="24"/>
          <w:szCs w:val="24"/>
        </w:rPr>
      </w:pPr>
      <w:r w:rsidRPr="004D3378">
        <w:rPr>
          <w:rFonts w:hAnsi="標楷體" w:hint="eastAsia"/>
          <w:spacing w:val="-3"/>
          <w:sz w:val="24"/>
          <w:szCs w:val="24"/>
        </w:rPr>
        <w:t>三、</w:t>
      </w:r>
      <w:r w:rsidR="002F09CC" w:rsidRPr="004D3378">
        <w:rPr>
          <w:rFonts w:hAnsi="標楷體" w:hint="eastAsia"/>
          <w:spacing w:val="-3"/>
          <w:sz w:val="24"/>
          <w:szCs w:val="24"/>
        </w:rPr>
        <w:t>學校</w:t>
      </w:r>
      <w:r w:rsidRPr="004D3378">
        <w:rPr>
          <w:rFonts w:hAnsi="標楷體" w:hint="eastAsia"/>
          <w:spacing w:val="-3"/>
          <w:sz w:val="24"/>
          <w:szCs w:val="24"/>
        </w:rPr>
        <w:t>應組成課程發展委員會</w:t>
      </w:r>
      <w:r w:rsidRPr="004D3378">
        <w:rPr>
          <w:rFonts w:hAnsi="標楷體"/>
          <w:spacing w:val="-3"/>
          <w:sz w:val="24"/>
          <w:szCs w:val="24"/>
        </w:rPr>
        <w:t>(</w:t>
      </w:r>
      <w:r w:rsidRPr="004D3378">
        <w:rPr>
          <w:rFonts w:hAnsi="標楷體" w:hint="eastAsia"/>
          <w:spacing w:val="-3"/>
          <w:sz w:val="24"/>
          <w:szCs w:val="24"/>
        </w:rPr>
        <w:t>以下簡稱課發會</w:t>
      </w:r>
      <w:r w:rsidRPr="004D3378">
        <w:rPr>
          <w:rFonts w:hAnsi="標楷體"/>
          <w:spacing w:val="-3"/>
          <w:sz w:val="24"/>
          <w:szCs w:val="24"/>
        </w:rPr>
        <w:t>)</w:t>
      </w:r>
      <w:r w:rsidRPr="004D3378">
        <w:rPr>
          <w:rFonts w:hAnsi="標楷體" w:hint="eastAsia"/>
          <w:spacing w:val="-3"/>
          <w:sz w:val="24"/>
          <w:szCs w:val="24"/>
        </w:rPr>
        <w:t>，學校得考量地區特性、學校規模及國中小之連貫性，聯合成立校際課發會。</w:t>
      </w:r>
    </w:p>
    <w:p w:rsidR="00DC6763" w:rsidRPr="004D3378" w:rsidRDefault="002F09CC" w:rsidP="00D35714">
      <w:pPr>
        <w:pStyle w:val="a3"/>
        <w:kinsoku w:val="0"/>
        <w:overflowPunct w:val="0"/>
        <w:spacing w:beforeLines="50" w:before="120" w:line="320" w:lineRule="exact"/>
        <w:ind w:left="474" w:hangingChars="200" w:hanging="474"/>
        <w:rPr>
          <w:rFonts w:hAnsi="標楷體"/>
          <w:spacing w:val="-3"/>
          <w:sz w:val="24"/>
          <w:szCs w:val="24"/>
        </w:rPr>
      </w:pPr>
      <w:r w:rsidRPr="004D3378">
        <w:rPr>
          <w:rFonts w:hAnsi="標楷體" w:hint="eastAsia"/>
          <w:spacing w:val="-3"/>
          <w:sz w:val="24"/>
          <w:szCs w:val="24"/>
        </w:rPr>
        <w:t xml:space="preserve">    </w:t>
      </w:r>
      <w:r w:rsidR="00B91C2E" w:rsidRPr="004D3378">
        <w:rPr>
          <w:rFonts w:hAnsi="標楷體" w:hint="eastAsia"/>
          <w:spacing w:val="-3"/>
          <w:sz w:val="24"/>
          <w:szCs w:val="24"/>
        </w:rPr>
        <w:t>學校應於每學年將課程計畫提經課發會審議通過後，於期限內報請備查。</w:t>
      </w:r>
    </w:p>
    <w:p w:rsidR="00E36312" w:rsidRPr="004D3378" w:rsidRDefault="00A1024E" w:rsidP="00C81995">
      <w:pPr>
        <w:pStyle w:val="a3"/>
        <w:kinsoku w:val="0"/>
        <w:overflowPunct w:val="0"/>
        <w:spacing w:before="120" w:line="320" w:lineRule="exact"/>
        <w:ind w:left="0" w:right="2262"/>
        <w:rPr>
          <w:rFonts w:hAnsi="標楷體"/>
          <w:sz w:val="24"/>
          <w:szCs w:val="24"/>
        </w:rPr>
      </w:pPr>
      <w:r w:rsidRPr="004D3378">
        <w:rPr>
          <w:rFonts w:hAnsi="標楷體" w:hint="eastAsia"/>
          <w:spacing w:val="-1"/>
          <w:sz w:val="24"/>
          <w:szCs w:val="24"/>
        </w:rPr>
        <w:t>四</w:t>
      </w:r>
      <w:r w:rsidRPr="004D3378">
        <w:rPr>
          <w:rFonts w:hAnsi="標楷體" w:hint="eastAsia"/>
          <w:sz w:val="24"/>
          <w:szCs w:val="24"/>
        </w:rPr>
        <w:t>、課</w:t>
      </w:r>
      <w:r w:rsidRPr="004D3378">
        <w:rPr>
          <w:rFonts w:hAnsi="標楷體" w:hint="eastAsia"/>
          <w:spacing w:val="-3"/>
          <w:sz w:val="24"/>
          <w:szCs w:val="24"/>
        </w:rPr>
        <w:t>程</w:t>
      </w:r>
      <w:r w:rsidRPr="004D3378">
        <w:rPr>
          <w:rFonts w:hAnsi="標楷體" w:hint="eastAsia"/>
          <w:sz w:val="24"/>
          <w:szCs w:val="24"/>
        </w:rPr>
        <w:t>計畫</w:t>
      </w:r>
      <w:r w:rsidRPr="004D3378">
        <w:rPr>
          <w:rFonts w:hAnsi="標楷體" w:hint="eastAsia"/>
          <w:spacing w:val="-3"/>
          <w:sz w:val="24"/>
          <w:szCs w:val="24"/>
        </w:rPr>
        <w:t>內</w:t>
      </w:r>
      <w:r w:rsidRPr="004D3378">
        <w:rPr>
          <w:rFonts w:hAnsi="標楷體" w:hint="eastAsia"/>
          <w:spacing w:val="-2"/>
          <w:sz w:val="24"/>
          <w:szCs w:val="24"/>
        </w:rPr>
        <w:t>容</w:t>
      </w:r>
      <w:r w:rsidRPr="004D3378">
        <w:rPr>
          <w:rFonts w:hAnsi="標楷體" w:hint="eastAsia"/>
          <w:sz w:val="24"/>
          <w:szCs w:val="24"/>
        </w:rPr>
        <w:t>應至少</w:t>
      </w:r>
      <w:r w:rsidRPr="004D3378">
        <w:rPr>
          <w:rFonts w:hAnsi="標楷體" w:hint="eastAsia"/>
          <w:spacing w:val="-3"/>
          <w:sz w:val="24"/>
          <w:szCs w:val="24"/>
        </w:rPr>
        <w:t>包</w:t>
      </w:r>
      <w:r w:rsidRPr="004D3378">
        <w:rPr>
          <w:rFonts w:hAnsi="標楷體" w:hint="eastAsia"/>
          <w:sz w:val="24"/>
          <w:szCs w:val="24"/>
        </w:rPr>
        <w:t>括下</w:t>
      </w:r>
      <w:r w:rsidRPr="004D3378">
        <w:rPr>
          <w:rFonts w:hAnsi="標楷體" w:hint="eastAsia"/>
          <w:spacing w:val="-3"/>
          <w:sz w:val="24"/>
          <w:szCs w:val="24"/>
        </w:rPr>
        <w:t>列審</w:t>
      </w:r>
      <w:r w:rsidRPr="004D3378">
        <w:rPr>
          <w:rFonts w:hAnsi="標楷體" w:hint="eastAsia"/>
          <w:sz w:val="24"/>
          <w:szCs w:val="24"/>
        </w:rPr>
        <w:t>查指標</w:t>
      </w:r>
      <w:r w:rsidRPr="004D3378">
        <w:rPr>
          <w:rFonts w:hAnsi="標楷體" w:hint="eastAsia"/>
          <w:spacing w:val="-3"/>
          <w:sz w:val="24"/>
          <w:szCs w:val="24"/>
        </w:rPr>
        <w:t>項</w:t>
      </w:r>
      <w:r w:rsidR="00E36312" w:rsidRPr="004D3378">
        <w:rPr>
          <w:rFonts w:hAnsi="標楷體" w:hint="eastAsia"/>
          <w:sz w:val="24"/>
          <w:szCs w:val="24"/>
        </w:rPr>
        <w:t>目</w:t>
      </w:r>
      <w:r w:rsidR="005B3426" w:rsidRPr="004D3378">
        <w:rPr>
          <w:rFonts w:hAnsi="標楷體" w:hint="eastAsia"/>
          <w:sz w:val="24"/>
          <w:szCs w:val="24"/>
        </w:rPr>
        <w:t>：</w:t>
      </w:r>
    </w:p>
    <w:p w:rsidR="00DC6763" w:rsidRPr="004D3378" w:rsidRDefault="00A1024E" w:rsidP="000D71A4">
      <w:pPr>
        <w:pStyle w:val="a3"/>
        <w:kinsoku w:val="0"/>
        <w:overflowPunct w:val="0"/>
        <w:spacing w:before="1" w:line="320" w:lineRule="exact"/>
        <w:ind w:leftChars="200" w:left="860" w:right="2264" w:hanging="380"/>
        <w:rPr>
          <w:rFonts w:hAnsi="標楷體"/>
          <w:sz w:val="24"/>
          <w:szCs w:val="24"/>
        </w:rPr>
      </w:pPr>
      <w:r w:rsidRPr="004D3378">
        <w:rPr>
          <w:rFonts w:hAnsi="標楷體"/>
          <w:spacing w:val="-2"/>
          <w:sz w:val="24"/>
          <w:szCs w:val="24"/>
        </w:rPr>
        <w:t>(</w:t>
      </w:r>
      <w:r w:rsidRPr="004D3378">
        <w:rPr>
          <w:rFonts w:hAnsi="標楷體" w:hint="eastAsia"/>
          <w:sz w:val="24"/>
          <w:szCs w:val="24"/>
        </w:rPr>
        <w:t>一</w:t>
      </w:r>
      <w:r w:rsidRPr="004D3378">
        <w:rPr>
          <w:rFonts w:hAnsi="標楷體"/>
          <w:spacing w:val="-2"/>
          <w:sz w:val="24"/>
          <w:szCs w:val="24"/>
        </w:rPr>
        <w:t>)</w:t>
      </w:r>
      <w:r w:rsidRPr="004D3378">
        <w:rPr>
          <w:rFonts w:hAnsi="標楷體" w:hint="eastAsia"/>
          <w:sz w:val="24"/>
          <w:szCs w:val="24"/>
        </w:rPr>
        <w:t>學校</w:t>
      </w:r>
      <w:r w:rsidRPr="004D3378">
        <w:rPr>
          <w:rFonts w:hAnsi="標楷體" w:hint="eastAsia"/>
          <w:spacing w:val="-3"/>
          <w:sz w:val="24"/>
          <w:szCs w:val="24"/>
        </w:rPr>
        <w:t>課</w:t>
      </w:r>
      <w:r w:rsidRPr="004D3378">
        <w:rPr>
          <w:rFonts w:hAnsi="標楷體" w:hint="eastAsia"/>
          <w:sz w:val="24"/>
          <w:szCs w:val="24"/>
        </w:rPr>
        <w:t>程總</w:t>
      </w:r>
      <w:r w:rsidRPr="004D3378">
        <w:rPr>
          <w:rFonts w:hAnsi="標楷體" w:hint="eastAsia"/>
          <w:spacing w:val="-3"/>
          <w:sz w:val="24"/>
          <w:szCs w:val="24"/>
        </w:rPr>
        <w:t>體</w:t>
      </w:r>
      <w:r w:rsidRPr="004D3378">
        <w:rPr>
          <w:rFonts w:hAnsi="標楷體" w:hint="eastAsia"/>
          <w:sz w:val="24"/>
          <w:szCs w:val="24"/>
        </w:rPr>
        <w:t>架構</w:t>
      </w:r>
      <w:r w:rsidR="00864D9D" w:rsidRPr="004D3378">
        <w:rPr>
          <w:rFonts w:hAnsi="標楷體" w:hint="eastAsia"/>
          <w:sz w:val="24"/>
          <w:szCs w:val="24"/>
        </w:rPr>
        <w:t>(含課程地圖)</w:t>
      </w:r>
      <w:r w:rsidR="006236F3" w:rsidRPr="004D3378">
        <w:rPr>
          <w:rFonts w:ascii="新細明體" w:eastAsia="新細明體" w:hAnsi="新細明體" w:hint="eastAsia"/>
          <w:sz w:val="24"/>
          <w:szCs w:val="24"/>
        </w:rPr>
        <w:t>：</w:t>
      </w:r>
    </w:p>
    <w:p w:rsidR="00DC6763" w:rsidRPr="004D3378" w:rsidRDefault="00A1024E" w:rsidP="006236F3">
      <w:pPr>
        <w:pStyle w:val="a3"/>
        <w:kinsoku w:val="0"/>
        <w:overflowPunct w:val="0"/>
        <w:spacing w:before="4" w:line="320" w:lineRule="exact"/>
        <w:ind w:leftChars="450" w:left="1080"/>
        <w:rPr>
          <w:rFonts w:hAnsi="標楷體"/>
          <w:sz w:val="24"/>
          <w:szCs w:val="24"/>
        </w:rPr>
      </w:pPr>
      <w:r w:rsidRPr="004D3378">
        <w:rPr>
          <w:rFonts w:hAnsi="標楷體"/>
          <w:spacing w:val="1"/>
          <w:sz w:val="24"/>
          <w:szCs w:val="24"/>
        </w:rPr>
        <w:t>1</w:t>
      </w:r>
      <w:r w:rsidR="00B91C2E" w:rsidRPr="004D3378">
        <w:rPr>
          <w:rFonts w:ascii="微軟正黑體" w:eastAsia="微軟正黑體" w:hAnsi="微軟正黑體" w:hint="eastAsia"/>
          <w:spacing w:val="1"/>
          <w:sz w:val="24"/>
          <w:szCs w:val="24"/>
        </w:rPr>
        <w:t>、</w:t>
      </w:r>
      <w:r w:rsidRPr="004D3378">
        <w:rPr>
          <w:rFonts w:hAnsi="標楷體" w:hint="eastAsia"/>
          <w:sz w:val="24"/>
          <w:szCs w:val="24"/>
        </w:rPr>
        <w:t>現況</w:t>
      </w:r>
      <w:r w:rsidRPr="004D3378">
        <w:rPr>
          <w:rFonts w:hAnsi="標楷體" w:hint="eastAsia"/>
          <w:spacing w:val="-3"/>
          <w:sz w:val="24"/>
          <w:szCs w:val="24"/>
        </w:rPr>
        <w:t>與</w:t>
      </w:r>
      <w:r w:rsidRPr="004D3378">
        <w:rPr>
          <w:rFonts w:hAnsi="標楷體" w:hint="eastAsia"/>
          <w:sz w:val="24"/>
          <w:szCs w:val="24"/>
        </w:rPr>
        <w:t>背景</w:t>
      </w:r>
      <w:r w:rsidRPr="004D3378">
        <w:rPr>
          <w:rFonts w:hAnsi="標楷體" w:hint="eastAsia"/>
          <w:spacing w:val="-3"/>
          <w:sz w:val="24"/>
          <w:szCs w:val="24"/>
        </w:rPr>
        <w:t>分</w:t>
      </w:r>
      <w:r w:rsidRPr="004D3378">
        <w:rPr>
          <w:rFonts w:hAnsi="標楷體" w:hint="eastAsia"/>
          <w:sz w:val="24"/>
          <w:szCs w:val="24"/>
        </w:rPr>
        <w:t>析</w:t>
      </w:r>
      <w:r w:rsidR="006236F3" w:rsidRPr="004D3378">
        <w:rPr>
          <w:rFonts w:hAnsi="標楷體" w:hint="eastAsia"/>
          <w:sz w:val="24"/>
          <w:szCs w:val="24"/>
        </w:rPr>
        <w:t>。</w:t>
      </w:r>
    </w:p>
    <w:p w:rsidR="00DC6763" w:rsidRPr="004D3378" w:rsidRDefault="00A1024E" w:rsidP="006236F3">
      <w:pPr>
        <w:pStyle w:val="a3"/>
        <w:kinsoku w:val="0"/>
        <w:overflowPunct w:val="0"/>
        <w:spacing w:line="320" w:lineRule="exact"/>
        <w:ind w:leftChars="450" w:left="1080"/>
        <w:rPr>
          <w:rFonts w:hAnsi="標楷體"/>
          <w:sz w:val="24"/>
          <w:szCs w:val="24"/>
        </w:rPr>
      </w:pPr>
      <w:r w:rsidRPr="004D3378">
        <w:rPr>
          <w:rFonts w:hAnsi="標楷體"/>
          <w:spacing w:val="1"/>
          <w:sz w:val="24"/>
          <w:szCs w:val="24"/>
        </w:rPr>
        <w:t>2</w:t>
      </w:r>
      <w:r w:rsidR="00B91C2E" w:rsidRPr="004D3378">
        <w:rPr>
          <w:rFonts w:hAnsi="標楷體" w:hint="eastAsia"/>
          <w:spacing w:val="1"/>
          <w:sz w:val="24"/>
          <w:szCs w:val="24"/>
        </w:rPr>
        <w:t>、</w:t>
      </w:r>
      <w:r w:rsidRPr="004D3378">
        <w:rPr>
          <w:rFonts w:hAnsi="標楷體" w:hint="eastAsia"/>
          <w:sz w:val="24"/>
          <w:szCs w:val="24"/>
        </w:rPr>
        <w:t>學校</w:t>
      </w:r>
      <w:r w:rsidRPr="004D3378">
        <w:rPr>
          <w:rFonts w:hAnsi="標楷體" w:hint="eastAsia"/>
          <w:spacing w:val="-3"/>
          <w:sz w:val="24"/>
          <w:szCs w:val="24"/>
        </w:rPr>
        <w:t>課</w:t>
      </w:r>
      <w:r w:rsidRPr="004D3378">
        <w:rPr>
          <w:rFonts w:hAnsi="標楷體" w:hint="eastAsia"/>
          <w:sz w:val="24"/>
          <w:szCs w:val="24"/>
        </w:rPr>
        <w:t>程願景</w:t>
      </w:r>
      <w:r w:rsidR="006236F3" w:rsidRPr="004D3378">
        <w:rPr>
          <w:rFonts w:hAnsi="標楷體" w:hint="eastAsia"/>
          <w:sz w:val="24"/>
          <w:szCs w:val="24"/>
        </w:rPr>
        <w:t>。</w:t>
      </w:r>
    </w:p>
    <w:p w:rsidR="00987BED" w:rsidRPr="004D3378" w:rsidRDefault="00A1024E" w:rsidP="006236F3">
      <w:pPr>
        <w:pStyle w:val="a3"/>
        <w:kinsoku w:val="0"/>
        <w:overflowPunct w:val="0"/>
        <w:spacing w:line="320" w:lineRule="exact"/>
        <w:ind w:leftChars="450" w:left="1080"/>
        <w:rPr>
          <w:rFonts w:hAnsi="標楷體"/>
          <w:sz w:val="24"/>
          <w:szCs w:val="24"/>
        </w:rPr>
      </w:pPr>
      <w:r w:rsidRPr="004D3378">
        <w:rPr>
          <w:rFonts w:hAnsi="標楷體"/>
          <w:spacing w:val="1"/>
          <w:sz w:val="24"/>
          <w:szCs w:val="24"/>
        </w:rPr>
        <w:t>3</w:t>
      </w:r>
      <w:r w:rsidR="00B91C2E" w:rsidRPr="004D3378">
        <w:rPr>
          <w:rFonts w:hAnsi="標楷體" w:hint="eastAsia"/>
          <w:spacing w:val="1"/>
          <w:sz w:val="24"/>
          <w:szCs w:val="24"/>
        </w:rPr>
        <w:t>、</w:t>
      </w:r>
      <w:r w:rsidRPr="004D3378">
        <w:rPr>
          <w:rFonts w:hAnsi="標楷體" w:hint="eastAsia"/>
          <w:sz w:val="24"/>
          <w:szCs w:val="24"/>
        </w:rPr>
        <w:t>課程</w:t>
      </w:r>
      <w:r w:rsidRPr="004D3378">
        <w:rPr>
          <w:rFonts w:hAnsi="標楷體" w:hint="eastAsia"/>
          <w:spacing w:val="-3"/>
          <w:sz w:val="24"/>
          <w:szCs w:val="24"/>
        </w:rPr>
        <w:t>架</w:t>
      </w:r>
      <w:r w:rsidRPr="004D3378">
        <w:rPr>
          <w:rFonts w:hAnsi="標楷體" w:hint="eastAsia"/>
          <w:sz w:val="24"/>
          <w:szCs w:val="24"/>
        </w:rPr>
        <w:t>構</w:t>
      </w:r>
      <w:r w:rsidR="006236F3" w:rsidRPr="004D3378">
        <w:rPr>
          <w:rFonts w:hAnsi="標楷體" w:hint="eastAsia"/>
          <w:sz w:val="24"/>
          <w:szCs w:val="24"/>
        </w:rPr>
        <w:t>。</w:t>
      </w:r>
    </w:p>
    <w:p w:rsidR="00987BED" w:rsidRPr="004D3378" w:rsidRDefault="00A1024E" w:rsidP="006236F3">
      <w:pPr>
        <w:pStyle w:val="a3"/>
        <w:kinsoku w:val="0"/>
        <w:overflowPunct w:val="0"/>
        <w:spacing w:line="320" w:lineRule="exact"/>
        <w:ind w:leftChars="600" w:left="1800" w:hangingChars="150" w:hanging="360"/>
        <w:rPr>
          <w:rFonts w:hAnsi="標楷體"/>
          <w:sz w:val="24"/>
          <w:szCs w:val="24"/>
        </w:rPr>
      </w:pPr>
      <w:r w:rsidRPr="004D3378">
        <w:rPr>
          <w:rFonts w:hAnsi="標楷體"/>
          <w:sz w:val="24"/>
          <w:szCs w:val="24"/>
        </w:rPr>
        <w:t>(</w:t>
      </w:r>
      <w:r w:rsidRPr="004D3378">
        <w:rPr>
          <w:rFonts w:hAnsi="標楷體"/>
          <w:spacing w:val="-2"/>
          <w:sz w:val="24"/>
          <w:szCs w:val="24"/>
        </w:rPr>
        <w:t>1</w:t>
      </w:r>
      <w:r w:rsidRPr="004D3378">
        <w:rPr>
          <w:rFonts w:hAnsi="標楷體"/>
          <w:spacing w:val="-1"/>
          <w:sz w:val="24"/>
          <w:szCs w:val="24"/>
        </w:rPr>
        <w:t>)</w:t>
      </w:r>
      <w:r w:rsidRPr="004D3378">
        <w:rPr>
          <w:rFonts w:hAnsi="標楷體" w:hint="eastAsia"/>
          <w:sz w:val="24"/>
          <w:szCs w:val="24"/>
        </w:rPr>
        <w:t>各年級</w:t>
      </w:r>
      <w:r w:rsidRPr="004D3378">
        <w:rPr>
          <w:rFonts w:hAnsi="標楷體" w:hint="eastAsia"/>
          <w:spacing w:val="-3"/>
          <w:sz w:val="24"/>
          <w:szCs w:val="24"/>
        </w:rPr>
        <w:t>各領</w:t>
      </w:r>
      <w:r w:rsidRPr="004D3378">
        <w:rPr>
          <w:rFonts w:hAnsi="標楷體" w:hint="eastAsia"/>
          <w:sz w:val="24"/>
          <w:szCs w:val="24"/>
        </w:rPr>
        <w:t>域</w:t>
      </w:r>
      <w:r w:rsidRPr="004D3378">
        <w:rPr>
          <w:rFonts w:hAnsi="標楷體"/>
          <w:spacing w:val="-2"/>
          <w:sz w:val="24"/>
          <w:szCs w:val="24"/>
        </w:rPr>
        <w:t>/</w:t>
      </w:r>
      <w:r w:rsidRPr="004D3378">
        <w:rPr>
          <w:rFonts w:hAnsi="標楷體" w:hint="eastAsia"/>
          <w:sz w:val="24"/>
          <w:szCs w:val="24"/>
        </w:rPr>
        <w:t>科目及</w:t>
      </w:r>
      <w:r w:rsidRPr="004D3378">
        <w:rPr>
          <w:rFonts w:hAnsi="標楷體" w:hint="eastAsia"/>
          <w:spacing w:val="-3"/>
          <w:sz w:val="24"/>
          <w:szCs w:val="24"/>
        </w:rPr>
        <w:t>各</w:t>
      </w:r>
      <w:r w:rsidR="00043F24" w:rsidRPr="004D3378">
        <w:rPr>
          <w:rFonts w:hAnsi="標楷體" w:hint="eastAsia"/>
          <w:sz w:val="24"/>
          <w:szCs w:val="24"/>
        </w:rPr>
        <w:t>彈性學習節數、彈性學習課程</w:t>
      </w:r>
      <w:r w:rsidRPr="004D3378">
        <w:rPr>
          <w:rFonts w:hAnsi="標楷體" w:hint="eastAsia"/>
          <w:spacing w:val="-3"/>
          <w:sz w:val="24"/>
          <w:szCs w:val="24"/>
        </w:rPr>
        <w:t>名</w:t>
      </w:r>
      <w:r w:rsidRPr="004D3378">
        <w:rPr>
          <w:rFonts w:hAnsi="標楷體" w:hint="eastAsia"/>
          <w:sz w:val="24"/>
          <w:szCs w:val="24"/>
        </w:rPr>
        <w:t>稱及</w:t>
      </w:r>
      <w:r w:rsidRPr="004D3378">
        <w:rPr>
          <w:rFonts w:hAnsi="標楷體" w:hint="eastAsia"/>
          <w:spacing w:val="-3"/>
          <w:sz w:val="24"/>
          <w:szCs w:val="24"/>
        </w:rPr>
        <w:t>節</w:t>
      </w:r>
      <w:r w:rsidRPr="004D3378">
        <w:rPr>
          <w:rFonts w:hAnsi="標楷體" w:hint="eastAsia"/>
          <w:spacing w:val="-1"/>
          <w:sz w:val="24"/>
          <w:szCs w:val="24"/>
        </w:rPr>
        <w:t>數</w:t>
      </w:r>
      <w:r w:rsidRPr="004D3378">
        <w:rPr>
          <w:rFonts w:hAnsi="標楷體" w:hint="eastAsia"/>
          <w:sz w:val="24"/>
          <w:szCs w:val="24"/>
        </w:rPr>
        <w:t>一覽表</w:t>
      </w:r>
      <w:r w:rsidR="006236F3" w:rsidRPr="004D3378">
        <w:rPr>
          <w:rFonts w:hAnsi="標楷體" w:hint="eastAsia"/>
          <w:sz w:val="24"/>
          <w:szCs w:val="24"/>
        </w:rPr>
        <w:t xml:space="preserve"> 。</w:t>
      </w:r>
    </w:p>
    <w:p w:rsidR="00DC6763" w:rsidRPr="004D3378" w:rsidRDefault="00A1024E" w:rsidP="006236F3">
      <w:pPr>
        <w:pStyle w:val="a3"/>
        <w:kinsoku w:val="0"/>
        <w:overflowPunct w:val="0"/>
        <w:spacing w:line="320" w:lineRule="exact"/>
        <w:ind w:leftChars="600" w:left="1440"/>
        <w:rPr>
          <w:rFonts w:hAnsi="標楷體"/>
          <w:sz w:val="24"/>
          <w:szCs w:val="24"/>
        </w:rPr>
      </w:pPr>
      <w:r w:rsidRPr="004D3378">
        <w:rPr>
          <w:rFonts w:hAnsi="標楷體"/>
          <w:sz w:val="24"/>
          <w:szCs w:val="24"/>
        </w:rPr>
        <w:t>(</w:t>
      </w:r>
      <w:r w:rsidRPr="004D3378">
        <w:rPr>
          <w:rFonts w:hAnsi="標楷體"/>
          <w:spacing w:val="-2"/>
          <w:sz w:val="24"/>
          <w:szCs w:val="24"/>
        </w:rPr>
        <w:t>2</w:t>
      </w:r>
      <w:r w:rsidRPr="004D3378">
        <w:rPr>
          <w:rFonts w:hAnsi="標楷體"/>
          <w:spacing w:val="-1"/>
          <w:sz w:val="24"/>
          <w:szCs w:val="24"/>
        </w:rPr>
        <w:t>)</w:t>
      </w:r>
      <w:r w:rsidRPr="004D3378">
        <w:rPr>
          <w:rFonts w:hAnsi="標楷體" w:hint="eastAsia"/>
          <w:sz w:val="24"/>
          <w:szCs w:val="24"/>
        </w:rPr>
        <w:t>法律規</w:t>
      </w:r>
      <w:r w:rsidRPr="004D3378">
        <w:rPr>
          <w:rFonts w:hAnsi="標楷體" w:hint="eastAsia"/>
          <w:spacing w:val="-3"/>
          <w:sz w:val="24"/>
          <w:szCs w:val="24"/>
        </w:rPr>
        <w:t>定教</w:t>
      </w:r>
      <w:r w:rsidRPr="004D3378">
        <w:rPr>
          <w:rFonts w:hAnsi="標楷體" w:hint="eastAsia"/>
          <w:sz w:val="24"/>
          <w:szCs w:val="24"/>
        </w:rPr>
        <w:t>育議題</w:t>
      </w:r>
      <w:r w:rsidRPr="004D3378">
        <w:rPr>
          <w:rFonts w:hAnsi="標楷體" w:hint="eastAsia"/>
          <w:spacing w:val="-3"/>
          <w:sz w:val="24"/>
          <w:szCs w:val="24"/>
        </w:rPr>
        <w:t>實</w:t>
      </w:r>
      <w:r w:rsidRPr="004D3378">
        <w:rPr>
          <w:rFonts w:hAnsi="標楷體" w:hint="eastAsia"/>
          <w:sz w:val="24"/>
          <w:szCs w:val="24"/>
        </w:rPr>
        <w:t>施規劃</w:t>
      </w:r>
      <w:r w:rsidR="006236F3" w:rsidRPr="004D3378">
        <w:rPr>
          <w:rFonts w:hAnsi="標楷體" w:hint="eastAsia"/>
          <w:sz w:val="24"/>
          <w:szCs w:val="24"/>
        </w:rPr>
        <w:t>。</w:t>
      </w:r>
    </w:p>
    <w:p w:rsidR="00E36312" w:rsidRPr="004D3378" w:rsidRDefault="00A1024E" w:rsidP="006236F3">
      <w:pPr>
        <w:pStyle w:val="a3"/>
        <w:kinsoku w:val="0"/>
        <w:overflowPunct w:val="0"/>
        <w:spacing w:before="1" w:line="320" w:lineRule="exact"/>
        <w:ind w:leftChars="600" w:left="1440" w:right="1548"/>
        <w:rPr>
          <w:rFonts w:hAnsi="標楷體"/>
          <w:sz w:val="24"/>
          <w:szCs w:val="24"/>
        </w:rPr>
      </w:pPr>
      <w:r w:rsidRPr="004D3378">
        <w:rPr>
          <w:rFonts w:hAnsi="標楷體"/>
          <w:sz w:val="24"/>
          <w:szCs w:val="24"/>
        </w:rPr>
        <w:t>(</w:t>
      </w:r>
      <w:r w:rsidRPr="004D3378">
        <w:rPr>
          <w:rFonts w:hAnsi="標楷體"/>
          <w:spacing w:val="-2"/>
          <w:sz w:val="24"/>
          <w:szCs w:val="24"/>
        </w:rPr>
        <w:t>3</w:t>
      </w:r>
      <w:r w:rsidRPr="004D3378">
        <w:rPr>
          <w:rFonts w:hAnsi="標楷體"/>
          <w:spacing w:val="-1"/>
          <w:sz w:val="24"/>
          <w:szCs w:val="24"/>
        </w:rPr>
        <w:t>)</w:t>
      </w:r>
      <w:r w:rsidRPr="004D3378">
        <w:rPr>
          <w:rFonts w:hAnsi="標楷體" w:hint="eastAsia"/>
          <w:sz w:val="24"/>
          <w:szCs w:val="24"/>
        </w:rPr>
        <w:t>畢業考</w:t>
      </w:r>
      <w:r w:rsidRPr="004D3378">
        <w:rPr>
          <w:rFonts w:hAnsi="標楷體" w:hint="eastAsia"/>
          <w:spacing w:val="-3"/>
          <w:sz w:val="24"/>
          <w:szCs w:val="24"/>
        </w:rPr>
        <w:t>或會</w:t>
      </w:r>
      <w:r w:rsidRPr="004D3378">
        <w:rPr>
          <w:rFonts w:hAnsi="標楷體" w:hint="eastAsia"/>
          <w:sz w:val="24"/>
          <w:szCs w:val="24"/>
        </w:rPr>
        <w:t>考後至</w:t>
      </w:r>
      <w:r w:rsidRPr="004D3378">
        <w:rPr>
          <w:rFonts w:hAnsi="標楷體" w:hint="eastAsia"/>
          <w:spacing w:val="-3"/>
          <w:sz w:val="24"/>
          <w:szCs w:val="24"/>
        </w:rPr>
        <w:t>畢</w:t>
      </w:r>
      <w:r w:rsidRPr="004D3378">
        <w:rPr>
          <w:rFonts w:hAnsi="標楷體" w:hint="eastAsia"/>
          <w:sz w:val="24"/>
          <w:szCs w:val="24"/>
        </w:rPr>
        <w:t>業前</w:t>
      </w:r>
      <w:r w:rsidRPr="004D3378">
        <w:rPr>
          <w:rFonts w:hAnsi="標楷體" w:hint="eastAsia"/>
          <w:spacing w:val="-3"/>
          <w:sz w:val="24"/>
          <w:szCs w:val="24"/>
        </w:rPr>
        <w:t>課程</w:t>
      </w:r>
      <w:r w:rsidRPr="004D3378">
        <w:rPr>
          <w:rFonts w:hAnsi="標楷體" w:hint="eastAsia"/>
          <w:sz w:val="24"/>
          <w:szCs w:val="24"/>
        </w:rPr>
        <w:t>活動安</w:t>
      </w:r>
      <w:r w:rsidRPr="004D3378">
        <w:rPr>
          <w:rFonts w:hAnsi="標楷體" w:hint="eastAsia"/>
          <w:spacing w:val="-3"/>
          <w:sz w:val="24"/>
          <w:szCs w:val="24"/>
        </w:rPr>
        <w:t>排</w:t>
      </w:r>
      <w:r w:rsidRPr="004D3378">
        <w:rPr>
          <w:rFonts w:hAnsi="標楷體" w:hint="eastAsia"/>
          <w:sz w:val="24"/>
          <w:szCs w:val="24"/>
        </w:rPr>
        <w:t>規劃</w:t>
      </w:r>
      <w:r w:rsidR="006236F3" w:rsidRPr="004D3378">
        <w:rPr>
          <w:rFonts w:hAnsi="標楷體" w:hint="eastAsia"/>
          <w:sz w:val="24"/>
          <w:szCs w:val="24"/>
        </w:rPr>
        <w:t>。</w:t>
      </w:r>
    </w:p>
    <w:p w:rsidR="00DC6763" w:rsidRPr="004D3378" w:rsidRDefault="00A1024E" w:rsidP="006236F3">
      <w:pPr>
        <w:pStyle w:val="a3"/>
        <w:kinsoku w:val="0"/>
        <w:overflowPunct w:val="0"/>
        <w:spacing w:line="320" w:lineRule="exact"/>
        <w:ind w:leftChars="450" w:left="1080"/>
        <w:rPr>
          <w:rFonts w:hAnsi="標楷體"/>
          <w:spacing w:val="1"/>
          <w:sz w:val="24"/>
          <w:szCs w:val="24"/>
        </w:rPr>
      </w:pPr>
      <w:r w:rsidRPr="004D3378">
        <w:rPr>
          <w:rFonts w:hAnsi="標楷體"/>
          <w:spacing w:val="1"/>
          <w:sz w:val="24"/>
          <w:szCs w:val="24"/>
        </w:rPr>
        <w:t>4</w:t>
      </w:r>
      <w:r w:rsidR="00B91C2E" w:rsidRPr="004D3378">
        <w:rPr>
          <w:rFonts w:hAnsi="標楷體" w:hint="eastAsia"/>
          <w:spacing w:val="1"/>
          <w:sz w:val="24"/>
          <w:szCs w:val="24"/>
        </w:rPr>
        <w:t>、</w:t>
      </w:r>
      <w:r w:rsidRPr="004D3378">
        <w:rPr>
          <w:rFonts w:hAnsi="標楷體" w:hint="eastAsia"/>
          <w:spacing w:val="1"/>
          <w:sz w:val="24"/>
          <w:szCs w:val="24"/>
        </w:rPr>
        <w:t>課程實施與評鑑規劃</w:t>
      </w:r>
      <w:r w:rsidR="006236F3" w:rsidRPr="004D3378">
        <w:rPr>
          <w:rFonts w:hAnsi="標楷體" w:hint="eastAsia"/>
          <w:spacing w:val="1"/>
          <w:sz w:val="24"/>
          <w:szCs w:val="24"/>
        </w:rPr>
        <w:t>。</w:t>
      </w:r>
    </w:p>
    <w:p w:rsidR="00DC6763" w:rsidRPr="004D3378" w:rsidRDefault="00A1024E" w:rsidP="006236F3">
      <w:pPr>
        <w:pStyle w:val="a3"/>
        <w:kinsoku w:val="0"/>
        <w:overflowPunct w:val="0"/>
        <w:spacing w:line="320" w:lineRule="exact"/>
        <w:ind w:leftChars="600" w:left="1800" w:hangingChars="150" w:hanging="360"/>
        <w:rPr>
          <w:rFonts w:hAnsi="標楷體"/>
          <w:sz w:val="24"/>
          <w:szCs w:val="24"/>
        </w:rPr>
      </w:pPr>
      <w:r w:rsidRPr="004D3378">
        <w:rPr>
          <w:rFonts w:hAnsi="標楷體"/>
          <w:sz w:val="24"/>
          <w:szCs w:val="24"/>
        </w:rPr>
        <w:t>(1)</w:t>
      </w:r>
      <w:r w:rsidRPr="004D3378">
        <w:rPr>
          <w:rFonts w:hAnsi="標楷體" w:hint="eastAsia"/>
          <w:sz w:val="24"/>
          <w:szCs w:val="24"/>
        </w:rPr>
        <w:t>課程實施說明</w:t>
      </w:r>
      <w:r w:rsidR="006236F3" w:rsidRPr="004D3378">
        <w:rPr>
          <w:rFonts w:hAnsi="標楷體" w:hint="eastAsia"/>
          <w:sz w:val="24"/>
          <w:szCs w:val="24"/>
        </w:rPr>
        <w:t>。</w:t>
      </w:r>
    </w:p>
    <w:p w:rsidR="00DC6763" w:rsidRPr="004D3378" w:rsidRDefault="00A1024E" w:rsidP="006236F3">
      <w:pPr>
        <w:pStyle w:val="a3"/>
        <w:kinsoku w:val="0"/>
        <w:overflowPunct w:val="0"/>
        <w:spacing w:line="320" w:lineRule="exact"/>
        <w:ind w:leftChars="600" w:left="1800" w:hangingChars="150" w:hanging="360"/>
        <w:rPr>
          <w:rFonts w:hAnsi="標楷體"/>
          <w:sz w:val="24"/>
          <w:szCs w:val="24"/>
        </w:rPr>
      </w:pPr>
      <w:r w:rsidRPr="004D3378">
        <w:rPr>
          <w:rFonts w:hAnsi="標楷體"/>
          <w:sz w:val="24"/>
          <w:szCs w:val="24"/>
        </w:rPr>
        <w:t>(2)</w:t>
      </w:r>
      <w:r w:rsidRPr="004D3378">
        <w:rPr>
          <w:rFonts w:hAnsi="標楷體" w:hint="eastAsia"/>
          <w:sz w:val="24"/>
          <w:szCs w:val="24"/>
        </w:rPr>
        <w:t>課程評鑑規劃</w:t>
      </w:r>
      <w:r w:rsidR="006236F3" w:rsidRPr="004D3378">
        <w:rPr>
          <w:rFonts w:hAnsi="標楷體" w:hint="eastAsia"/>
          <w:sz w:val="24"/>
          <w:szCs w:val="24"/>
        </w:rPr>
        <w:t>。</w:t>
      </w:r>
    </w:p>
    <w:p w:rsidR="00A61F6F" w:rsidRPr="004D3378" w:rsidRDefault="00A61F6F" w:rsidP="00842576">
      <w:pPr>
        <w:pStyle w:val="a3"/>
        <w:kinsoku w:val="0"/>
        <w:overflowPunct w:val="0"/>
        <w:spacing w:before="1" w:line="320" w:lineRule="exact"/>
        <w:ind w:leftChars="200" w:left="860" w:right="2264" w:hanging="380"/>
        <w:rPr>
          <w:rFonts w:hAnsi="標楷體"/>
          <w:spacing w:val="-2"/>
          <w:sz w:val="24"/>
          <w:szCs w:val="24"/>
        </w:rPr>
      </w:pPr>
      <w:r w:rsidRPr="004D3378">
        <w:rPr>
          <w:rFonts w:hAnsi="標楷體"/>
          <w:spacing w:val="-2"/>
          <w:sz w:val="24"/>
          <w:szCs w:val="24"/>
        </w:rPr>
        <w:t>(</w:t>
      </w:r>
      <w:r w:rsidRPr="004D3378">
        <w:rPr>
          <w:rFonts w:hAnsi="標楷體" w:hint="eastAsia"/>
          <w:spacing w:val="-2"/>
          <w:sz w:val="24"/>
          <w:szCs w:val="24"/>
        </w:rPr>
        <w:t>二</w:t>
      </w:r>
      <w:r w:rsidRPr="004D3378">
        <w:rPr>
          <w:rFonts w:hAnsi="標楷體"/>
          <w:spacing w:val="-2"/>
          <w:sz w:val="24"/>
          <w:szCs w:val="24"/>
        </w:rPr>
        <w:t>)</w:t>
      </w:r>
      <w:r w:rsidRPr="004D3378">
        <w:rPr>
          <w:rFonts w:hAnsi="標楷體" w:hint="eastAsia"/>
          <w:spacing w:val="-2"/>
          <w:sz w:val="24"/>
          <w:szCs w:val="24"/>
        </w:rPr>
        <w:t>各年級領域</w:t>
      </w:r>
      <w:r w:rsidRPr="004D3378">
        <w:rPr>
          <w:rFonts w:hAnsi="標楷體"/>
          <w:spacing w:val="-2"/>
          <w:sz w:val="24"/>
          <w:szCs w:val="24"/>
        </w:rPr>
        <w:t>/</w:t>
      </w:r>
      <w:r w:rsidRPr="004D3378">
        <w:rPr>
          <w:rFonts w:hAnsi="標楷體" w:hint="eastAsia"/>
          <w:spacing w:val="-2"/>
          <w:sz w:val="24"/>
          <w:szCs w:val="24"/>
        </w:rPr>
        <w:t>科目課程</w:t>
      </w:r>
      <w:r w:rsidRPr="004D3378">
        <w:rPr>
          <w:rFonts w:hAnsi="標楷體"/>
          <w:spacing w:val="-2"/>
          <w:sz w:val="24"/>
          <w:szCs w:val="24"/>
        </w:rPr>
        <w:t>(</w:t>
      </w:r>
      <w:r w:rsidRPr="004D3378">
        <w:rPr>
          <w:rFonts w:hAnsi="標楷體" w:hint="eastAsia"/>
          <w:spacing w:val="-2"/>
          <w:sz w:val="24"/>
          <w:szCs w:val="24"/>
        </w:rPr>
        <w:t>部定課程</w:t>
      </w:r>
      <w:r w:rsidRPr="004D3378">
        <w:rPr>
          <w:rFonts w:hAnsi="標楷體"/>
          <w:spacing w:val="-2"/>
          <w:sz w:val="24"/>
          <w:szCs w:val="24"/>
        </w:rPr>
        <w:t>)</w:t>
      </w:r>
      <w:r w:rsidRPr="004D3378">
        <w:rPr>
          <w:rFonts w:hAnsi="標楷體" w:hint="eastAsia"/>
          <w:spacing w:val="-2"/>
          <w:sz w:val="24"/>
          <w:szCs w:val="24"/>
        </w:rPr>
        <w:t>計畫</w:t>
      </w:r>
      <w:r w:rsidR="006236F3" w:rsidRPr="004D3378">
        <w:rPr>
          <w:rFonts w:ascii="新細明體" w:eastAsia="新細明體" w:hAnsi="新細明體" w:hint="eastAsia"/>
          <w:spacing w:val="-2"/>
          <w:sz w:val="24"/>
          <w:szCs w:val="24"/>
        </w:rPr>
        <w:t>：</w:t>
      </w:r>
    </w:p>
    <w:p w:rsidR="00A61F6F" w:rsidRPr="004D3378" w:rsidRDefault="00A61F6F" w:rsidP="006236F3">
      <w:pPr>
        <w:pStyle w:val="a3"/>
        <w:kinsoku w:val="0"/>
        <w:overflowPunct w:val="0"/>
        <w:spacing w:before="4" w:line="320" w:lineRule="exact"/>
        <w:ind w:leftChars="450" w:left="1080"/>
        <w:rPr>
          <w:rFonts w:hAnsi="標楷體"/>
          <w:spacing w:val="1"/>
          <w:sz w:val="24"/>
          <w:szCs w:val="24"/>
        </w:rPr>
      </w:pPr>
      <w:r w:rsidRPr="004D3378">
        <w:rPr>
          <w:rFonts w:hAnsi="標楷體"/>
          <w:spacing w:val="1"/>
          <w:sz w:val="24"/>
          <w:szCs w:val="24"/>
        </w:rPr>
        <w:t>1</w:t>
      </w:r>
      <w:r w:rsidR="00B91C2E" w:rsidRPr="004D3378">
        <w:rPr>
          <w:rFonts w:hAnsi="標楷體" w:hint="eastAsia"/>
          <w:spacing w:val="1"/>
          <w:sz w:val="24"/>
          <w:szCs w:val="24"/>
        </w:rPr>
        <w:t>、</w:t>
      </w:r>
      <w:r w:rsidRPr="004D3378">
        <w:rPr>
          <w:rFonts w:hAnsi="標楷體" w:hint="eastAsia"/>
          <w:spacing w:val="1"/>
          <w:sz w:val="24"/>
          <w:szCs w:val="24"/>
        </w:rPr>
        <w:t>各年級課程目標或核心素養</w:t>
      </w:r>
      <w:r w:rsidR="006236F3" w:rsidRPr="004D3378">
        <w:rPr>
          <w:rFonts w:hAnsi="標楷體" w:hint="eastAsia"/>
          <w:spacing w:val="1"/>
          <w:sz w:val="24"/>
          <w:szCs w:val="24"/>
        </w:rPr>
        <w:t>。</w:t>
      </w:r>
    </w:p>
    <w:p w:rsidR="00A61F6F" w:rsidRPr="004D3378" w:rsidRDefault="00A61F6F" w:rsidP="006236F3">
      <w:pPr>
        <w:pStyle w:val="a3"/>
        <w:kinsoku w:val="0"/>
        <w:overflowPunct w:val="0"/>
        <w:spacing w:before="4" w:line="320" w:lineRule="exact"/>
        <w:ind w:leftChars="450" w:left="1080"/>
        <w:rPr>
          <w:rFonts w:hAnsi="標楷體"/>
          <w:spacing w:val="1"/>
          <w:sz w:val="24"/>
          <w:szCs w:val="24"/>
        </w:rPr>
      </w:pPr>
      <w:r w:rsidRPr="004D3378">
        <w:rPr>
          <w:rFonts w:hAnsi="標楷體"/>
          <w:spacing w:val="1"/>
          <w:sz w:val="24"/>
          <w:szCs w:val="24"/>
        </w:rPr>
        <w:t>2</w:t>
      </w:r>
      <w:r w:rsidR="00B91C2E" w:rsidRPr="004D3378">
        <w:rPr>
          <w:rFonts w:hAnsi="標楷體" w:hint="eastAsia"/>
          <w:spacing w:val="1"/>
          <w:sz w:val="24"/>
          <w:szCs w:val="24"/>
        </w:rPr>
        <w:t>、</w:t>
      </w:r>
      <w:r w:rsidRPr="004D3378">
        <w:rPr>
          <w:rFonts w:hAnsi="標楷體" w:hint="eastAsia"/>
          <w:spacing w:val="1"/>
          <w:sz w:val="24"/>
          <w:szCs w:val="24"/>
        </w:rPr>
        <w:t>各單元</w:t>
      </w:r>
      <w:r w:rsidRPr="004D3378">
        <w:rPr>
          <w:rFonts w:hAnsi="標楷體"/>
          <w:spacing w:val="1"/>
          <w:sz w:val="24"/>
          <w:szCs w:val="24"/>
        </w:rPr>
        <w:t>/</w:t>
      </w:r>
      <w:r w:rsidRPr="004D3378">
        <w:rPr>
          <w:rFonts w:hAnsi="標楷體" w:hint="eastAsia"/>
          <w:spacing w:val="1"/>
          <w:sz w:val="24"/>
          <w:szCs w:val="24"/>
        </w:rPr>
        <w:t>主題名稱與教學重點</w:t>
      </w:r>
      <w:r w:rsidR="006236F3" w:rsidRPr="004D3378">
        <w:rPr>
          <w:rFonts w:hAnsi="標楷體" w:hint="eastAsia"/>
          <w:spacing w:val="1"/>
          <w:sz w:val="24"/>
          <w:szCs w:val="24"/>
        </w:rPr>
        <w:t>。</w:t>
      </w:r>
    </w:p>
    <w:p w:rsidR="00A61F6F" w:rsidRPr="004D3378" w:rsidRDefault="00A61F6F" w:rsidP="006236F3">
      <w:pPr>
        <w:pStyle w:val="a3"/>
        <w:kinsoku w:val="0"/>
        <w:overflowPunct w:val="0"/>
        <w:spacing w:before="4" w:line="320" w:lineRule="exact"/>
        <w:ind w:leftChars="450" w:left="1080"/>
        <w:rPr>
          <w:rFonts w:hAnsi="標楷體"/>
          <w:spacing w:val="1"/>
          <w:sz w:val="24"/>
          <w:szCs w:val="24"/>
        </w:rPr>
      </w:pPr>
      <w:r w:rsidRPr="004D3378">
        <w:rPr>
          <w:rFonts w:hAnsi="標楷體"/>
          <w:spacing w:val="1"/>
          <w:sz w:val="24"/>
          <w:szCs w:val="24"/>
        </w:rPr>
        <w:t>3</w:t>
      </w:r>
      <w:r w:rsidR="00B91C2E" w:rsidRPr="004D3378">
        <w:rPr>
          <w:rFonts w:hAnsi="標楷體" w:hint="eastAsia"/>
          <w:spacing w:val="1"/>
          <w:sz w:val="24"/>
          <w:szCs w:val="24"/>
        </w:rPr>
        <w:t>、</w:t>
      </w:r>
      <w:r w:rsidRPr="004D3378">
        <w:rPr>
          <w:rFonts w:hAnsi="標楷體" w:hint="eastAsia"/>
          <w:spacing w:val="1"/>
          <w:sz w:val="24"/>
          <w:szCs w:val="24"/>
        </w:rPr>
        <w:t>教學進度</w:t>
      </w:r>
      <w:r w:rsidR="006236F3" w:rsidRPr="004D3378">
        <w:rPr>
          <w:rFonts w:hAnsi="標楷體" w:hint="eastAsia"/>
          <w:spacing w:val="1"/>
          <w:sz w:val="24"/>
          <w:szCs w:val="24"/>
        </w:rPr>
        <w:t>。</w:t>
      </w:r>
    </w:p>
    <w:p w:rsidR="00A61F6F" w:rsidRPr="004D3378" w:rsidRDefault="00A61F6F" w:rsidP="006236F3">
      <w:pPr>
        <w:pStyle w:val="a3"/>
        <w:kinsoku w:val="0"/>
        <w:overflowPunct w:val="0"/>
        <w:spacing w:before="4" w:line="320" w:lineRule="exact"/>
        <w:ind w:leftChars="450" w:left="1080"/>
        <w:rPr>
          <w:rFonts w:hAnsi="標楷體"/>
          <w:spacing w:val="1"/>
          <w:sz w:val="24"/>
          <w:szCs w:val="24"/>
        </w:rPr>
      </w:pPr>
      <w:r w:rsidRPr="004D3378">
        <w:rPr>
          <w:rFonts w:hAnsi="標楷體"/>
          <w:spacing w:val="1"/>
          <w:sz w:val="24"/>
          <w:szCs w:val="24"/>
        </w:rPr>
        <w:t>4</w:t>
      </w:r>
      <w:r w:rsidR="00B91C2E" w:rsidRPr="004D3378">
        <w:rPr>
          <w:rFonts w:hAnsi="標楷體" w:hint="eastAsia"/>
          <w:spacing w:val="1"/>
          <w:sz w:val="24"/>
          <w:szCs w:val="24"/>
        </w:rPr>
        <w:t>、</w:t>
      </w:r>
      <w:r w:rsidRPr="004D3378">
        <w:rPr>
          <w:rFonts w:hAnsi="標楷體" w:hint="eastAsia"/>
          <w:spacing w:val="1"/>
          <w:sz w:val="24"/>
          <w:szCs w:val="24"/>
        </w:rPr>
        <w:t>評量方式</w:t>
      </w:r>
      <w:r w:rsidR="006236F3" w:rsidRPr="004D3378">
        <w:rPr>
          <w:rFonts w:hAnsi="標楷體" w:hint="eastAsia"/>
          <w:spacing w:val="1"/>
          <w:sz w:val="24"/>
          <w:szCs w:val="24"/>
        </w:rPr>
        <w:t>。</w:t>
      </w:r>
    </w:p>
    <w:p w:rsidR="00A61F6F" w:rsidRPr="004D3378" w:rsidRDefault="00A61F6F" w:rsidP="006236F3">
      <w:pPr>
        <w:pStyle w:val="a3"/>
        <w:kinsoku w:val="0"/>
        <w:overflowPunct w:val="0"/>
        <w:spacing w:before="4" w:line="320" w:lineRule="exact"/>
        <w:ind w:leftChars="450" w:left="1080"/>
        <w:rPr>
          <w:rFonts w:hAnsi="標楷體"/>
          <w:spacing w:val="1"/>
          <w:sz w:val="24"/>
          <w:szCs w:val="24"/>
        </w:rPr>
      </w:pPr>
      <w:r w:rsidRPr="004D3378">
        <w:rPr>
          <w:rFonts w:hAnsi="標楷體"/>
          <w:spacing w:val="1"/>
          <w:sz w:val="24"/>
          <w:szCs w:val="24"/>
        </w:rPr>
        <w:t>5</w:t>
      </w:r>
      <w:r w:rsidR="00B91C2E" w:rsidRPr="004D3378">
        <w:rPr>
          <w:rFonts w:hAnsi="標楷體" w:hint="eastAsia"/>
          <w:spacing w:val="1"/>
          <w:sz w:val="24"/>
          <w:szCs w:val="24"/>
        </w:rPr>
        <w:t>、</w:t>
      </w:r>
      <w:r w:rsidRPr="004D3378">
        <w:rPr>
          <w:rFonts w:hAnsi="標楷體" w:hint="eastAsia"/>
          <w:spacing w:val="1"/>
          <w:sz w:val="24"/>
          <w:szCs w:val="24"/>
        </w:rPr>
        <w:t>融入之議題內容重點</w:t>
      </w:r>
      <w:r w:rsidR="006236F3" w:rsidRPr="004D3378">
        <w:rPr>
          <w:rFonts w:hAnsi="標楷體" w:hint="eastAsia"/>
          <w:spacing w:val="1"/>
          <w:sz w:val="24"/>
          <w:szCs w:val="24"/>
        </w:rPr>
        <w:t>。</w:t>
      </w:r>
    </w:p>
    <w:p w:rsidR="00A61F6F" w:rsidRPr="004D3378" w:rsidRDefault="00A61F6F" w:rsidP="006236F3">
      <w:pPr>
        <w:pStyle w:val="a3"/>
        <w:kinsoku w:val="0"/>
        <w:overflowPunct w:val="0"/>
        <w:spacing w:before="4" w:line="320" w:lineRule="exact"/>
        <w:ind w:leftChars="450" w:left="1080"/>
        <w:rPr>
          <w:rFonts w:hAnsi="標楷體"/>
          <w:spacing w:val="1"/>
          <w:sz w:val="24"/>
          <w:szCs w:val="24"/>
        </w:rPr>
      </w:pPr>
      <w:r w:rsidRPr="004D3378">
        <w:rPr>
          <w:rFonts w:hAnsi="標楷體"/>
          <w:spacing w:val="1"/>
          <w:sz w:val="24"/>
          <w:szCs w:val="24"/>
        </w:rPr>
        <w:t>6</w:t>
      </w:r>
      <w:r w:rsidR="00B91C2E" w:rsidRPr="004D3378">
        <w:rPr>
          <w:rFonts w:hAnsi="標楷體" w:hint="eastAsia"/>
          <w:spacing w:val="1"/>
          <w:sz w:val="24"/>
          <w:szCs w:val="24"/>
        </w:rPr>
        <w:t>、</w:t>
      </w:r>
      <w:r w:rsidRPr="004D3378">
        <w:rPr>
          <w:rFonts w:hAnsi="標楷體" w:hint="eastAsia"/>
          <w:spacing w:val="1"/>
          <w:sz w:val="24"/>
          <w:szCs w:val="24"/>
        </w:rPr>
        <w:t>選用教科書或自編教材一覽表</w:t>
      </w:r>
      <w:r w:rsidR="006236F3" w:rsidRPr="004D3378">
        <w:rPr>
          <w:rFonts w:hAnsi="標楷體" w:hint="eastAsia"/>
          <w:spacing w:val="1"/>
          <w:sz w:val="24"/>
          <w:szCs w:val="24"/>
        </w:rPr>
        <w:t>。</w:t>
      </w:r>
    </w:p>
    <w:p w:rsidR="00A61F6F" w:rsidRPr="004D3378" w:rsidRDefault="00A61F6F" w:rsidP="006236F3">
      <w:pPr>
        <w:pStyle w:val="a3"/>
        <w:kinsoku w:val="0"/>
        <w:overflowPunct w:val="0"/>
        <w:spacing w:before="4" w:line="320" w:lineRule="exact"/>
        <w:ind w:leftChars="450" w:left="1080"/>
        <w:rPr>
          <w:rFonts w:hAnsi="標楷體"/>
          <w:spacing w:val="1"/>
          <w:sz w:val="24"/>
          <w:szCs w:val="24"/>
        </w:rPr>
      </w:pPr>
      <w:r w:rsidRPr="004D3378">
        <w:rPr>
          <w:rFonts w:hAnsi="標楷體"/>
          <w:spacing w:val="1"/>
          <w:sz w:val="24"/>
          <w:szCs w:val="24"/>
        </w:rPr>
        <w:t>7</w:t>
      </w:r>
      <w:r w:rsidR="00B91C2E" w:rsidRPr="004D3378">
        <w:rPr>
          <w:rFonts w:hAnsi="標楷體" w:hint="eastAsia"/>
          <w:spacing w:val="1"/>
          <w:sz w:val="24"/>
          <w:szCs w:val="24"/>
        </w:rPr>
        <w:t>、</w:t>
      </w:r>
      <w:r w:rsidRPr="004D3378">
        <w:rPr>
          <w:rFonts w:hAnsi="標楷體" w:hint="eastAsia"/>
          <w:spacing w:val="1"/>
          <w:sz w:val="24"/>
          <w:szCs w:val="24"/>
        </w:rPr>
        <w:t>跨領域</w:t>
      </w:r>
      <w:r w:rsidRPr="004D3378">
        <w:rPr>
          <w:rFonts w:hAnsi="標楷體"/>
          <w:spacing w:val="1"/>
          <w:sz w:val="24"/>
          <w:szCs w:val="24"/>
        </w:rPr>
        <w:t>/</w:t>
      </w:r>
      <w:r w:rsidRPr="004D3378">
        <w:rPr>
          <w:rFonts w:hAnsi="標楷體" w:hint="eastAsia"/>
          <w:spacing w:val="1"/>
          <w:sz w:val="24"/>
          <w:szCs w:val="24"/>
        </w:rPr>
        <w:t>科目統整課程計畫及協同教學規劃</w:t>
      </w:r>
      <w:r w:rsidR="006236F3" w:rsidRPr="004D3378">
        <w:rPr>
          <w:rFonts w:hAnsi="標楷體" w:hint="eastAsia"/>
          <w:spacing w:val="1"/>
          <w:sz w:val="24"/>
          <w:szCs w:val="24"/>
        </w:rPr>
        <w:t>。</w:t>
      </w:r>
    </w:p>
    <w:p w:rsidR="00E36312" w:rsidRPr="004D3378" w:rsidRDefault="00A1024E" w:rsidP="00842576">
      <w:pPr>
        <w:pStyle w:val="a3"/>
        <w:kinsoku w:val="0"/>
        <w:overflowPunct w:val="0"/>
        <w:spacing w:before="1" w:line="320" w:lineRule="exact"/>
        <w:ind w:leftChars="200" w:left="860" w:right="2264" w:hanging="380"/>
        <w:rPr>
          <w:rFonts w:hAnsi="標楷體"/>
          <w:spacing w:val="-2"/>
          <w:sz w:val="24"/>
          <w:szCs w:val="24"/>
        </w:rPr>
      </w:pPr>
      <w:r w:rsidRPr="004D3378">
        <w:rPr>
          <w:rFonts w:hAnsi="標楷體"/>
          <w:spacing w:val="-2"/>
          <w:sz w:val="24"/>
          <w:szCs w:val="24"/>
        </w:rPr>
        <w:t>(</w:t>
      </w:r>
      <w:r w:rsidRPr="004D3378">
        <w:rPr>
          <w:rFonts w:hAnsi="標楷體" w:hint="eastAsia"/>
          <w:spacing w:val="-2"/>
          <w:sz w:val="24"/>
          <w:szCs w:val="24"/>
        </w:rPr>
        <w:t>三</w:t>
      </w:r>
      <w:r w:rsidRPr="004D3378">
        <w:rPr>
          <w:rFonts w:hAnsi="標楷體"/>
          <w:spacing w:val="-2"/>
          <w:sz w:val="24"/>
          <w:szCs w:val="24"/>
        </w:rPr>
        <w:t>)</w:t>
      </w:r>
      <w:r w:rsidR="00043F24" w:rsidRPr="004D3378">
        <w:rPr>
          <w:rFonts w:hAnsi="標楷體" w:hint="eastAsia"/>
          <w:spacing w:val="-2"/>
          <w:sz w:val="24"/>
          <w:szCs w:val="24"/>
        </w:rPr>
        <w:t>各</w:t>
      </w:r>
      <w:r w:rsidRPr="004D3378">
        <w:rPr>
          <w:rFonts w:hAnsi="標楷體" w:hint="eastAsia"/>
          <w:spacing w:val="-2"/>
          <w:sz w:val="24"/>
          <w:szCs w:val="24"/>
        </w:rPr>
        <w:t>年級彈性學習</w:t>
      </w:r>
      <w:r w:rsidR="00043F24" w:rsidRPr="004D3378">
        <w:rPr>
          <w:rFonts w:hAnsi="標楷體" w:hint="eastAsia"/>
          <w:spacing w:val="-2"/>
          <w:sz w:val="24"/>
          <w:szCs w:val="24"/>
        </w:rPr>
        <w:t>節數</w:t>
      </w:r>
      <w:r w:rsidR="0072239A" w:rsidRPr="004D3378">
        <w:rPr>
          <w:rFonts w:hAnsi="標楷體" w:hint="eastAsia"/>
          <w:spacing w:val="-2"/>
          <w:sz w:val="24"/>
          <w:szCs w:val="24"/>
        </w:rPr>
        <w:t>、彈性學習</w:t>
      </w:r>
      <w:r w:rsidR="00043F24" w:rsidRPr="004D3378">
        <w:rPr>
          <w:rFonts w:hAnsi="標楷體" w:hint="eastAsia"/>
          <w:spacing w:val="-2"/>
          <w:sz w:val="24"/>
          <w:szCs w:val="24"/>
        </w:rPr>
        <w:t>課程(</w:t>
      </w:r>
      <w:r w:rsidRPr="004D3378">
        <w:rPr>
          <w:rFonts w:hAnsi="標楷體" w:hint="eastAsia"/>
          <w:spacing w:val="-2"/>
          <w:sz w:val="24"/>
          <w:szCs w:val="24"/>
        </w:rPr>
        <w:t>校訂課程</w:t>
      </w:r>
      <w:r w:rsidR="00043F24" w:rsidRPr="004D3378">
        <w:rPr>
          <w:rFonts w:hAnsi="標楷體" w:hint="eastAsia"/>
          <w:spacing w:val="-2"/>
          <w:sz w:val="24"/>
          <w:szCs w:val="24"/>
        </w:rPr>
        <w:t>)</w:t>
      </w:r>
      <w:r w:rsidRPr="004D3378">
        <w:rPr>
          <w:rFonts w:hAnsi="標楷體" w:hint="eastAsia"/>
          <w:spacing w:val="-2"/>
          <w:sz w:val="24"/>
          <w:szCs w:val="24"/>
        </w:rPr>
        <w:t>計畫</w:t>
      </w:r>
      <w:r w:rsidR="006236F3" w:rsidRPr="004D3378">
        <w:rPr>
          <w:rFonts w:ascii="新細明體" w:eastAsia="新細明體" w:hAnsi="新細明體" w:hint="eastAsia"/>
          <w:spacing w:val="-2"/>
          <w:sz w:val="24"/>
          <w:szCs w:val="24"/>
        </w:rPr>
        <w:t>：</w:t>
      </w:r>
    </w:p>
    <w:p w:rsidR="004F6281" w:rsidRPr="004D3378" w:rsidRDefault="00A1024E" w:rsidP="006236F3">
      <w:pPr>
        <w:pStyle w:val="a3"/>
        <w:kinsoku w:val="0"/>
        <w:overflowPunct w:val="0"/>
        <w:spacing w:before="4" w:line="320" w:lineRule="exact"/>
        <w:ind w:leftChars="450" w:left="1080"/>
        <w:rPr>
          <w:rFonts w:hAnsi="標楷體"/>
          <w:spacing w:val="1"/>
          <w:sz w:val="24"/>
          <w:szCs w:val="24"/>
        </w:rPr>
      </w:pPr>
      <w:r w:rsidRPr="004D3378">
        <w:rPr>
          <w:rFonts w:hAnsi="標楷體"/>
          <w:spacing w:val="1"/>
          <w:sz w:val="24"/>
          <w:szCs w:val="24"/>
        </w:rPr>
        <w:t>1</w:t>
      </w:r>
      <w:r w:rsidR="00B91C2E" w:rsidRPr="004D3378">
        <w:rPr>
          <w:rFonts w:hAnsi="標楷體" w:hint="eastAsia"/>
          <w:spacing w:val="1"/>
          <w:sz w:val="24"/>
          <w:szCs w:val="24"/>
        </w:rPr>
        <w:t>、</w:t>
      </w:r>
      <w:r w:rsidR="00043F24" w:rsidRPr="004D3378">
        <w:rPr>
          <w:rFonts w:hAnsi="標楷體" w:hint="eastAsia"/>
          <w:spacing w:val="1"/>
          <w:sz w:val="24"/>
          <w:szCs w:val="24"/>
        </w:rPr>
        <w:t>各年級彈性學習節數、彈性學習課程</w:t>
      </w:r>
      <w:r w:rsidRPr="004D3378">
        <w:rPr>
          <w:rFonts w:hAnsi="標楷體" w:hint="eastAsia"/>
          <w:spacing w:val="1"/>
          <w:sz w:val="24"/>
          <w:szCs w:val="24"/>
        </w:rPr>
        <w:t>目標或核心素養</w:t>
      </w:r>
      <w:r w:rsidR="006236F3" w:rsidRPr="004D3378">
        <w:rPr>
          <w:rFonts w:hAnsi="標楷體" w:hint="eastAsia"/>
          <w:spacing w:val="1"/>
          <w:sz w:val="24"/>
          <w:szCs w:val="24"/>
        </w:rPr>
        <w:t>。</w:t>
      </w:r>
    </w:p>
    <w:p w:rsidR="00DC6763" w:rsidRPr="004D3378" w:rsidRDefault="00A1024E" w:rsidP="006236F3">
      <w:pPr>
        <w:pStyle w:val="a3"/>
        <w:kinsoku w:val="0"/>
        <w:overflowPunct w:val="0"/>
        <w:spacing w:before="4" w:line="320" w:lineRule="exact"/>
        <w:ind w:leftChars="450" w:left="1080"/>
        <w:rPr>
          <w:rFonts w:hAnsi="標楷體"/>
          <w:spacing w:val="1"/>
          <w:sz w:val="24"/>
          <w:szCs w:val="24"/>
        </w:rPr>
      </w:pPr>
      <w:r w:rsidRPr="004D3378">
        <w:rPr>
          <w:rFonts w:hAnsi="標楷體"/>
          <w:spacing w:val="1"/>
          <w:sz w:val="24"/>
          <w:szCs w:val="24"/>
        </w:rPr>
        <w:t>2</w:t>
      </w:r>
      <w:r w:rsidR="00B91C2E" w:rsidRPr="004D3378">
        <w:rPr>
          <w:rFonts w:hAnsi="標楷體" w:hint="eastAsia"/>
          <w:spacing w:val="1"/>
          <w:sz w:val="24"/>
          <w:szCs w:val="24"/>
        </w:rPr>
        <w:t>、</w:t>
      </w:r>
      <w:r w:rsidRPr="004D3378">
        <w:rPr>
          <w:rFonts w:hAnsi="標楷體" w:hint="eastAsia"/>
          <w:spacing w:val="1"/>
          <w:sz w:val="24"/>
          <w:szCs w:val="24"/>
        </w:rPr>
        <w:t>各單元</w:t>
      </w:r>
      <w:r w:rsidRPr="004D3378">
        <w:rPr>
          <w:rFonts w:hAnsi="標楷體"/>
          <w:spacing w:val="1"/>
          <w:sz w:val="24"/>
          <w:szCs w:val="24"/>
        </w:rPr>
        <w:t>/</w:t>
      </w:r>
      <w:r w:rsidRPr="004D3378">
        <w:rPr>
          <w:rFonts w:hAnsi="標楷體" w:hint="eastAsia"/>
          <w:spacing w:val="1"/>
          <w:sz w:val="24"/>
          <w:szCs w:val="24"/>
        </w:rPr>
        <w:t>主題名稱與教學重點</w:t>
      </w:r>
      <w:r w:rsidR="006236F3" w:rsidRPr="004D3378">
        <w:rPr>
          <w:rFonts w:hAnsi="標楷體" w:hint="eastAsia"/>
          <w:spacing w:val="1"/>
          <w:sz w:val="24"/>
          <w:szCs w:val="24"/>
        </w:rPr>
        <w:t>。</w:t>
      </w:r>
    </w:p>
    <w:p w:rsidR="00DC6763" w:rsidRPr="004D3378" w:rsidRDefault="00A1024E" w:rsidP="006236F3">
      <w:pPr>
        <w:pStyle w:val="a3"/>
        <w:kinsoku w:val="0"/>
        <w:overflowPunct w:val="0"/>
        <w:spacing w:before="4" w:line="320" w:lineRule="exact"/>
        <w:ind w:leftChars="450" w:left="1080"/>
        <w:rPr>
          <w:rFonts w:hAnsi="標楷體"/>
          <w:spacing w:val="1"/>
          <w:sz w:val="24"/>
          <w:szCs w:val="24"/>
        </w:rPr>
      </w:pPr>
      <w:r w:rsidRPr="004D3378">
        <w:rPr>
          <w:rFonts w:hAnsi="標楷體"/>
          <w:spacing w:val="1"/>
          <w:sz w:val="24"/>
          <w:szCs w:val="24"/>
        </w:rPr>
        <w:t>3</w:t>
      </w:r>
      <w:r w:rsidR="00B91C2E" w:rsidRPr="004D3378">
        <w:rPr>
          <w:rFonts w:hAnsi="標楷體" w:hint="eastAsia"/>
          <w:spacing w:val="1"/>
          <w:sz w:val="24"/>
          <w:szCs w:val="24"/>
        </w:rPr>
        <w:t>、</w:t>
      </w:r>
      <w:r w:rsidRPr="004D3378">
        <w:rPr>
          <w:rFonts w:hAnsi="標楷體" w:hint="eastAsia"/>
          <w:spacing w:val="1"/>
          <w:sz w:val="24"/>
          <w:szCs w:val="24"/>
        </w:rPr>
        <w:t>教學進度</w:t>
      </w:r>
      <w:r w:rsidR="006236F3" w:rsidRPr="004D3378">
        <w:rPr>
          <w:rFonts w:hAnsi="標楷體" w:hint="eastAsia"/>
          <w:spacing w:val="1"/>
          <w:sz w:val="24"/>
          <w:szCs w:val="24"/>
        </w:rPr>
        <w:t>。</w:t>
      </w:r>
    </w:p>
    <w:p w:rsidR="00DC6763" w:rsidRPr="004D3378" w:rsidRDefault="00A1024E" w:rsidP="006236F3">
      <w:pPr>
        <w:pStyle w:val="a3"/>
        <w:kinsoku w:val="0"/>
        <w:overflowPunct w:val="0"/>
        <w:spacing w:before="4" w:line="320" w:lineRule="exact"/>
        <w:ind w:leftChars="450" w:left="1080"/>
        <w:rPr>
          <w:rFonts w:hAnsi="標楷體"/>
          <w:spacing w:val="1"/>
          <w:sz w:val="24"/>
          <w:szCs w:val="24"/>
        </w:rPr>
      </w:pPr>
      <w:r w:rsidRPr="004D3378">
        <w:rPr>
          <w:rFonts w:hAnsi="標楷體"/>
          <w:spacing w:val="1"/>
          <w:sz w:val="24"/>
          <w:szCs w:val="24"/>
        </w:rPr>
        <w:t>4</w:t>
      </w:r>
      <w:r w:rsidR="00B91C2E" w:rsidRPr="004D3378">
        <w:rPr>
          <w:rFonts w:hAnsi="標楷體" w:hint="eastAsia"/>
          <w:spacing w:val="1"/>
          <w:sz w:val="24"/>
          <w:szCs w:val="24"/>
        </w:rPr>
        <w:t>、</w:t>
      </w:r>
      <w:r w:rsidRPr="004D3378">
        <w:rPr>
          <w:rFonts w:hAnsi="標楷體" w:hint="eastAsia"/>
          <w:spacing w:val="1"/>
          <w:sz w:val="24"/>
          <w:szCs w:val="24"/>
        </w:rPr>
        <w:t>評量方式</w:t>
      </w:r>
      <w:r w:rsidR="006236F3" w:rsidRPr="004D3378">
        <w:rPr>
          <w:rFonts w:hAnsi="標楷體" w:hint="eastAsia"/>
          <w:spacing w:val="1"/>
          <w:sz w:val="24"/>
          <w:szCs w:val="24"/>
        </w:rPr>
        <w:t>。</w:t>
      </w:r>
    </w:p>
    <w:p w:rsidR="00987BED" w:rsidRPr="004D3378" w:rsidRDefault="00A1024E" w:rsidP="006236F3">
      <w:pPr>
        <w:pStyle w:val="a3"/>
        <w:kinsoku w:val="0"/>
        <w:overflowPunct w:val="0"/>
        <w:spacing w:before="4" w:line="320" w:lineRule="exact"/>
        <w:ind w:leftChars="450" w:left="1080"/>
        <w:rPr>
          <w:rFonts w:hAnsi="標楷體"/>
          <w:spacing w:val="1"/>
          <w:sz w:val="24"/>
          <w:szCs w:val="24"/>
        </w:rPr>
      </w:pPr>
      <w:r w:rsidRPr="004D3378">
        <w:rPr>
          <w:rFonts w:hAnsi="標楷體"/>
          <w:spacing w:val="1"/>
          <w:sz w:val="24"/>
          <w:szCs w:val="24"/>
        </w:rPr>
        <w:lastRenderedPageBreak/>
        <w:t>5</w:t>
      </w:r>
      <w:r w:rsidR="00B91C2E" w:rsidRPr="004D3378">
        <w:rPr>
          <w:rFonts w:hAnsi="標楷體" w:hint="eastAsia"/>
          <w:spacing w:val="1"/>
          <w:sz w:val="24"/>
          <w:szCs w:val="24"/>
        </w:rPr>
        <w:t>、</w:t>
      </w:r>
      <w:r w:rsidRPr="004D3378">
        <w:rPr>
          <w:rFonts w:hAnsi="標楷體" w:hint="eastAsia"/>
          <w:spacing w:val="1"/>
          <w:sz w:val="24"/>
          <w:szCs w:val="24"/>
        </w:rPr>
        <w:t>選用教科書或自編教材一覽表</w:t>
      </w:r>
      <w:r w:rsidR="006236F3" w:rsidRPr="004D3378">
        <w:rPr>
          <w:rFonts w:hAnsi="標楷體" w:hint="eastAsia"/>
          <w:spacing w:val="1"/>
          <w:sz w:val="24"/>
          <w:szCs w:val="24"/>
        </w:rPr>
        <w:t>。</w:t>
      </w:r>
    </w:p>
    <w:p w:rsidR="00E740E3" w:rsidRPr="004D3378" w:rsidRDefault="00A1024E" w:rsidP="00842576">
      <w:pPr>
        <w:pStyle w:val="a3"/>
        <w:kinsoku w:val="0"/>
        <w:overflowPunct w:val="0"/>
        <w:spacing w:before="0" w:line="320" w:lineRule="exact"/>
        <w:ind w:left="478" w:hangingChars="200" w:hanging="478"/>
        <w:rPr>
          <w:rFonts w:hAnsi="標楷體"/>
          <w:sz w:val="24"/>
          <w:szCs w:val="24"/>
        </w:rPr>
      </w:pPr>
      <w:r w:rsidRPr="004D3378">
        <w:rPr>
          <w:rFonts w:hAnsi="標楷體" w:hint="eastAsia"/>
          <w:spacing w:val="-1"/>
          <w:sz w:val="24"/>
          <w:szCs w:val="24"/>
        </w:rPr>
        <w:t>五</w:t>
      </w:r>
      <w:r w:rsidRPr="004D3378">
        <w:rPr>
          <w:rFonts w:hAnsi="標楷體" w:hint="eastAsia"/>
          <w:sz w:val="24"/>
          <w:szCs w:val="24"/>
        </w:rPr>
        <w:t>、</w:t>
      </w:r>
      <w:r w:rsidR="00B53EFE" w:rsidRPr="004D3378">
        <w:rPr>
          <w:rFonts w:hAnsi="標楷體" w:hint="eastAsia"/>
          <w:sz w:val="24"/>
          <w:szCs w:val="24"/>
        </w:rPr>
        <w:t>審閱備查重點</w:t>
      </w:r>
      <w:r w:rsidRPr="004D3378">
        <w:rPr>
          <w:rFonts w:hAnsi="標楷體" w:hint="eastAsia"/>
          <w:sz w:val="24"/>
          <w:szCs w:val="24"/>
        </w:rPr>
        <w:t>：</w:t>
      </w:r>
      <w:r w:rsidR="00E740E3" w:rsidRPr="004D3378">
        <w:rPr>
          <w:rFonts w:hAnsi="標楷體" w:hint="eastAsia"/>
          <w:sz w:val="24"/>
          <w:szCs w:val="24"/>
        </w:rPr>
        <w:t>各年級審查重點依據九年一貫課程綱要及十</w:t>
      </w:r>
      <w:r w:rsidR="00E740E3" w:rsidRPr="004D3378">
        <w:rPr>
          <w:rFonts w:hAnsi="標楷體" w:hint="eastAsia"/>
          <w:spacing w:val="-3"/>
          <w:sz w:val="24"/>
          <w:szCs w:val="24"/>
        </w:rPr>
        <w:t>二</w:t>
      </w:r>
      <w:r w:rsidR="00E740E3" w:rsidRPr="004D3378">
        <w:rPr>
          <w:rFonts w:hAnsi="標楷體" w:hint="eastAsia"/>
          <w:sz w:val="24"/>
          <w:szCs w:val="24"/>
        </w:rPr>
        <w:t>年國</w:t>
      </w:r>
      <w:r w:rsidR="00E740E3" w:rsidRPr="004D3378">
        <w:rPr>
          <w:rFonts w:hAnsi="標楷體" w:hint="eastAsia"/>
          <w:spacing w:val="-3"/>
          <w:sz w:val="24"/>
          <w:szCs w:val="24"/>
        </w:rPr>
        <w:t>民基</w:t>
      </w:r>
      <w:r w:rsidR="00E740E3" w:rsidRPr="004D3378">
        <w:rPr>
          <w:rFonts w:hAnsi="標楷體" w:hint="eastAsia"/>
          <w:sz w:val="24"/>
          <w:szCs w:val="24"/>
        </w:rPr>
        <w:t>本教育</w:t>
      </w:r>
      <w:r w:rsidR="00E740E3" w:rsidRPr="004D3378">
        <w:rPr>
          <w:rFonts w:hAnsi="標楷體" w:hint="eastAsia"/>
          <w:spacing w:val="-3"/>
          <w:sz w:val="24"/>
          <w:szCs w:val="24"/>
        </w:rPr>
        <w:t>課</w:t>
      </w:r>
      <w:r w:rsidR="00E740E3" w:rsidRPr="004D3378">
        <w:rPr>
          <w:rFonts w:hAnsi="標楷體" w:hint="eastAsia"/>
          <w:sz w:val="24"/>
          <w:szCs w:val="24"/>
        </w:rPr>
        <w:t>程綱要規定，按教育部公告之實施年度分別送審，前導學校之</w:t>
      </w:r>
      <w:r w:rsidR="00B35A39" w:rsidRPr="004D3378">
        <w:rPr>
          <w:rFonts w:hAnsi="標楷體" w:hint="eastAsia"/>
          <w:sz w:val="24"/>
          <w:szCs w:val="24"/>
        </w:rPr>
        <w:t>彈性學習課程(</w:t>
      </w:r>
      <w:r w:rsidR="00E740E3" w:rsidRPr="004D3378">
        <w:rPr>
          <w:rFonts w:hAnsi="標楷體" w:hint="eastAsia"/>
          <w:sz w:val="24"/>
          <w:szCs w:val="24"/>
        </w:rPr>
        <w:t>校訂課程</w:t>
      </w:r>
      <w:r w:rsidR="00B35A39" w:rsidRPr="004D3378">
        <w:rPr>
          <w:rFonts w:hAnsi="標楷體" w:hint="eastAsia"/>
          <w:sz w:val="24"/>
          <w:szCs w:val="24"/>
        </w:rPr>
        <w:t>)</w:t>
      </w:r>
      <w:r w:rsidR="00E740E3" w:rsidRPr="004D3378">
        <w:rPr>
          <w:rFonts w:hAnsi="標楷體" w:hint="eastAsia"/>
          <w:sz w:val="24"/>
          <w:szCs w:val="24"/>
        </w:rPr>
        <w:t>，可以依需求延伸至其他年級。</w:t>
      </w:r>
    </w:p>
    <w:p w:rsidR="003A7250" w:rsidRPr="004D3378" w:rsidRDefault="003A7250" w:rsidP="00842576">
      <w:pPr>
        <w:pStyle w:val="a3"/>
        <w:kinsoku w:val="0"/>
        <w:overflowPunct w:val="0"/>
        <w:spacing w:before="0" w:line="320" w:lineRule="exact"/>
        <w:ind w:leftChars="200" w:left="860" w:hanging="380"/>
        <w:rPr>
          <w:rFonts w:hAnsi="標楷體"/>
          <w:spacing w:val="-2"/>
          <w:sz w:val="24"/>
          <w:szCs w:val="24"/>
        </w:rPr>
      </w:pPr>
      <w:r w:rsidRPr="004D3378">
        <w:rPr>
          <w:rFonts w:hAnsi="標楷體" w:hint="eastAsia"/>
          <w:spacing w:val="-2"/>
          <w:sz w:val="24"/>
          <w:szCs w:val="24"/>
        </w:rPr>
        <w:t>(一)</w:t>
      </w:r>
      <w:r w:rsidR="00E8319F" w:rsidRPr="004D3378">
        <w:rPr>
          <w:rFonts w:hAnsi="標楷體" w:hint="eastAsia"/>
          <w:spacing w:val="-2"/>
          <w:sz w:val="24"/>
          <w:szCs w:val="24"/>
        </w:rPr>
        <w:t>學校現況與背景分析</w:t>
      </w:r>
      <w:r w:rsidRPr="004D3378">
        <w:rPr>
          <w:rFonts w:hAnsi="標楷體" w:hint="eastAsia"/>
          <w:spacing w:val="-2"/>
          <w:sz w:val="24"/>
          <w:szCs w:val="24"/>
        </w:rPr>
        <w:t>。</w:t>
      </w:r>
    </w:p>
    <w:p w:rsidR="003A7250" w:rsidRPr="004D3378" w:rsidRDefault="003A7250" w:rsidP="00842576">
      <w:pPr>
        <w:pStyle w:val="a3"/>
        <w:kinsoku w:val="0"/>
        <w:overflowPunct w:val="0"/>
        <w:spacing w:before="0" w:line="320" w:lineRule="exact"/>
        <w:ind w:leftChars="200" w:left="860" w:hanging="380"/>
        <w:rPr>
          <w:rFonts w:hAnsi="標楷體"/>
          <w:spacing w:val="-2"/>
          <w:sz w:val="24"/>
          <w:szCs w:val="24"/>
        </w:rPr>
      </w:pPr>
      <w:r w:rsidRPr="004D3378">
        <w:rPr>
          <w:rFonts w:hAnsi="標楷體" w:hint="eastAsia"/>
          <w:spacing w:val="-2"/>
          <w:sz w:val="24"/>
          <w:szCs w:val="24"/>
        </w:rPr>
        <w:t>(二)</w:t>
      </w:r>
      <w:r w:rsidR="00E8319F" w:rsidRPr="004D3378">
        <w:rPr>
          <w:rFonts w:hAnsi="標楷體" w:hint="eastAsia"/>
          <w:spacing w:val="-2"/>
          <w:sz w:val="24"/>
          <w:szCs w:val="24"/>
        </w:rPr>
        <w:t>課程願景與目標</w:t>
      </w:r>
      <w:r w:rsidR="00CA206C" w:rsidRPr="004D3378">
        <w:rPr>
          <w:rFonts w:hAnsi="標楷體" w:hint="eastAsia"/>
          <w:spacing w:val="-2"/>
          <w:sz w:val="24"/>
          <w:szCs w:val="24"/>
        </w:rPr>
        <w:t>。</w:t>
      </w:r>
    </w:p>
    <w:p w:rsidR="003A7250" w:rsidRPr="004D3378" w:rsidRDefault="003A7250" w:rsidP="00842576">
      <w:pPr>
        <w:pStyle w:val="a3"/>
        <w:kinsoku w:val="0"/>
        <w:overflowPunct w:val="0"/>
        <w:spacing w:before="0" w:line="320" w:lineRule="exact"/>
        <w:ind w:leftChars="200" w:left="860" w:hanging="380"/>
        <w:rPr>
          <w:rFonts w:hAnsi="標楷體"/>
          <w:spacing w:val="-2"/>
          <w:sz w:val="24"/>
          <w:szCs w:val="24"/>
        </w:rPr>
      </w:pPr>
      <w:r w:rsidRPr="004D3378">
        <w:rPr>
          <w:rFonts w:hAnsi="標楷體" w:hint="eastAsia"/>
          <w:spacing w:val="-2"/>
          <w:sz w:val="24"/>
          <w:szCs w:val="24"/>
        </w:rPr>
        <w:t>(三)</w:t>
      </w:r>
      <w:r w:rsidR="00E8319F" w:rsidRPr="004D3378">
        <w:rPr>
          <w:rFonts w:hAnsi="標楷體" w:hint="eastAsia"/>
          <w:spacing w:val="-2"/>
          <w:sz w:val="24"/>
          <w:szCs w:val="24"/>
        </w:rPr>
        <w:t>課程架構(課程地圖)</w:t>
      </w:r>
      <w:r w:rsidR="00CA206C" w:rsidRPr="004D3378">
        <w:rPr>
          <w:rFonts w:hAnsi="標楷體" w:hint="eastAsia"/>
          <w:spacing w:val="-2"/>
          <w:sz w:val="24"/>
          <w:szCs w:val="24"/>
        </w:rPr>
        <w:t>。</w:t>
      </w:r>
    </w:p>
    <w:p w:rsidR="00063730" w:rsidRPr="004D3378" w:rsidRDefault="00063730" w:rsidP="00842576">
      <w:pPr>
        <w:pStyle w:val="a3"/>
        <w:kinsoku w:val="0"/>
        <w:overflowPunct w:val="0"/>
        <w:spacing w:before="0" w:line="320" w:lineRule="exact"/>
        <w:ind w:leftChars="200" w:left="860" w:hanging="380"/>
        <w:rPr>
          <w:rFonts w:hAnsi="標楷體"/>
          <w:spacing w:val="-2"/>
          <w:sz w:val="24"/>
          <w:szCs w:val="24"/>
        </w:rPr>
      </w:pPr>
      <w:r w:rsidRPr="004D3378">
        <w:rPr>
          <w:rFonts w:hAnsi="標楷體" w:hint="eastAsia"/>
          <w:spacing w:val="-2"/>
          <w:sz w:val="24"/>
          <w:szCs w:val="24"/>
        </w:rPr>
        <w:t>(四)</w:t>
      </w:r>
      <w:r w:rsidR="00E8319F" w:rsidRPr="004D3378">
        <w:rPr>
          <w:rFonts w:hAnsi="標楷體" w:hint="eastAsia"/>
          <w:spacing w:val="-2"/>
          <w:sz w:val="24"/>
          <w:szCs w:val="24"/>
        </w:rPr>
        <w:t>課程實施與評鑑</w:t>
      </w:r>
      <w:r w:rsidR="00CA206C" w:rsidRPr="004D3378">
        <w:rPr>
          <w:rFonts w:hAnsi="標楷體" w:hint="eastAsia"/>
          <w:spacing w:val="-2"/>
          <w:sz w:val="24"/>
          <w:szCs w:val="24"/>
        </w:rPr>
        <w:t>。</w:t>
      </w:r>
    </w:p>
    <w:p w:rsidR="003A7250" w:rsidRPr="004D3378" w:rsidRDefault="003A7250" w:rsidP="00842576">
      <w:pPr>
        <w:pStyle w:val="a3"/>
        <w:kinsoku w:val="0"/>
        <w:overflowPunct w:val="0"/>
        <w:spacing w:before="0" w:line="320" w:lineRule="exact"/>
        <w:ind w:leftChars="200" w:left="860" w:hanging="380"/>
        <w:rPr>
          <w:rFonts w:hAnsi="標楷體"/>
          <w:spacing w:val="-2"/>
          <w:sz w:val="24"/>
          <w:szCs w:val="24"/>
        </w:rPr>
      </w:pPr>
      <w:r w:rsidRPr="004D3378">
        <w:rPr>
          <w:rFonts w:hAnsi="標楷體" w:hint="eastAsia"/>
          <w:spacing w:val="-2"/>
          <w:sz w:val="24"/>
          <w:szCs w:val="24"/>
        </w:rPr>
        <w:t>(</w:t>
      </w:r>
      <w:r w:rsidR="00063730" w:rsidRPr="004D3378">
        <w:rPr>
          <w:rFonts w:hAnsi="標楷體" w:hint="eastAsia"/>
          <w:spacing w:val="-2"/>
          <w:sz w:val="24"/>
          <w:szCs w:val="24"/>
        </w:rPr>
        <w:t>五</w:t>
      </w:r>
      <w:r w:rsidRPr="004D3378">
        <w:rPr>
          <w:rFonts w:hAnsi="標楷體" w:hint="eastAsia"/>
          <w:spacing w:val="-2"/>
          <w:sz w:val="24"/>
          <w:szCs w:val="24"/>
        </w:rPr>
        <w:t>)</w:t>
      </w:r>
      <w:r w:rsidR="00E8319F" w:rsidRPr="004D3378">
        <w:rPr>
          <w:rFonts w:hAnsi="標楷體" w:hint="eastAsia"/>
          <w:spacing w:val="-2"/>
          <w:sz w:val="24"/>
          <w:szCs w:val="24"/>
        </w:rPr>
        <w:t>各年級課程目標</w:t>
      </w:r>
      <w:r w:rsidR="00E8319F" w:rsidRPr="004D3378">
        <w:rPr>
          <w:rFonts w:hAnsi="標楷體"/>
          <w:spacing w:val="-2"/>
          <w:sz w:val="24"/>
          <w:szCs w:val="24"/>
        </w:rPr>
        <w:t>/</w:t>
      </w:r>
      <w:r w:rsidR="00E8319F" w:rsidRPr="004D3378">
        <w:rPr>
          <w:rFonts w:hAnsi="標楷體" w:hint="eastAsia"/>
          <w:spacing w:val="-2"/>
          <w:sz w:val="24"/>
          <w:szCs w:val="24"/>
        </w:rPr>
        <w:t>核心素養</w:t>
      </w:r>
      <w:r w:rsidR="00864D9D" w:rsidRPr="004D3378">
        <w:rPr>
          <w:rFonts w:hAnsi="標楷體" w:hint="eastAsia"/>
          <w:spacing w:val="-2"/>
          <w:sz w:val="24"/>
          <w:szCs w:val="24"/>
        </w:rPr>
        <w:t>(能力指標)</w:t>
      </w:r>
      <w:r w:rsidR="00E8319F" w:rsidRPr="004D3378">
        <w:rPr>
          <w:rFonts w:hAnsi="標楷體" w:hint="eastAsia"/>
          <w:spacing w:val="-2"/>
          <w:sz w:val="24"/>
          <w:szCs w:val="24"/>
        </w:rPr>
        <w:t>與學習重點、學習評量</w:t>
      </w:r>
      <w:r w:rsidR="00CA206C" w:rsidRPr="004D3378">
        <w:rPr>
          <w:rFonts w:hAnsi="標楷體" w:hint="eastAsia"/>
          <w:spacing w:val="-2"/>
          <w:sz w:val="24"/>
          <w:szCs w:val="24"/>
        </w:rPr>
        <w:t>。</w:t>
      </w:r>
    </w:p>
    <w:p w:rsidR="00E8319F" w:rsidRPr="004D3378" w:rsidRDefault="003A7250" w:rsidP="00842576">
      <w:pPr>
        <w:pStyle w:val="a3"/>
        <w:kinsoku w:val="0"/>
        <w:overflowPunct w:val="0"/>
        <w:spacing w:before="0" w:line="320" w:lineRule="exact"/>
        <w:ind w:leftChars="200" w:left="860" w:hanging="380"/>
        <w:rPr>
          <w:rFonts w:hAnsi="標楷體"/>
          <w:spacing w:val="-2"/>
          <w:sz w:val="24"/>
          <w:szCs w:val="24"/>
        </w:rPr>
      </w:pPr>
      <w:r w:rsidRPr="004D3378">
        <w:rPr>
          <w:rFonts w:hAnsi="標楷體" w:hint="eastAsia"/>
          <w:spacing w:val="-2"/>
          <w:sz w:val="24"/>
          <w:szCs w:val="24"/>
        </w:rPr>
        <w:t>(</w:t>
      </w:r>
      <w:r w:rsidR="00063730" w:rsidRPr="004D3378">
        <w:rPr>
          <w:rFonts w:hAnsi="標楷體" w:hint="eastAsia"/>
          <w:spacing w:val="-2"/>
          <w:sz w:val="24"/>
          <w:szCs w:val="24"/>
        </w:rPr>
        <w:t>六</w:t>
      </w:r>
      <w:r w:rsidRPr="004D3378">
        <w:rPr>
          <w:rFonts w:hAnsi="標楷體" w:hint="eastAsia"/>
          <w:spacing w:val="-2"/>
          <w:sz w:val="24"/>
          <w:szCs w:val="24"/>
        </w:rPr>
        <w:t>)</w:t>
      </w:r>
      <w:r w:rsidR="00E8319F" w:rsidRPr="004D3378">
        <w:rPr>
          <w:rFonts w:hAnsi="標楷體" w:hint="eastAsia"/>
          <w:spacing w:val="-2"/>
          <w:sz w:val="24"/>
          <w:szCs w:val="24"/>
        </w:rPr>
        <w:t>議題融入</w:t>
      </w:r>
      <w:r w:rsidR="00CA206C" w:rsidRPr="004D3378">
        <w:rPr>
          <w:rFonts w:hAnsi="標楷體" w:hint="eastAsia"/>
          <w:spacing w:val="-2"/>
          <w:sz w:val="24"/>
          <w:szCs w:val="24"/>
        </w:rPr>
        <w:t>。</w:t>
      </w:r>
    </w:p>
    <w:p w:rsidR="003A7250" w:rsidRPr="004D3378" w:rsidRDefault="003A7250" w:rsidP="00842576">
      <w:pPr>
        <w:pStyle w:val="a3"/>
        <w:kinsoku w:val="0"/>
        <w:overflowPunct w:val="0"/>
        <w:spacing w:before="0" w:line="320" w:lineRule="exact"/>
        <w:ind w:leftChars="200" w:left="860" w:hanging="380"/>
        <w:rPr>
          <w:rFonts w:hAnsi="標楷體"/>
          <w:spacing w:val="-2"/>
          <w:sz w:val="24"/>
          <w:szCs w:val="24"/>
        </w:rPr>
      </w:pPr>
      <w:r w:rsidRPr="004D3378">
        <w:rPr>
          <w:rFonts w:hAnsi="標楷體" w:hint="eastAsia"/>
          <w:spacing w:val="-2"/>
          <w:sz w:val="24"/>
          <w:szCs w:val="24"/>
        </w:rPr>
        <w:t>(</w:t>
      </w:r>
      <w:r w:rsidR="00063730" w:rsidRPr="004D3378">
        <w:rPr>
          <w:rFonts w:hAnsi="標楷體" w:hint="eastAsia"/>
          <w:spacing w:val="-2"/>
          <w:sz w:val="24"/>
          <w:szCs w:val="24"/>
        </w:rPr>
        <w:t>七</w:t>
      </w:r>
      <w:r w:rsidRPr="004D3378">
        <w:rPr>
          <w:rFonts w:hAnsi="標楷體" w:hint="eastAsia"/>
          <w:spacing w:val="-2"/>
          <w:sz w:val="24"/>
          <w:szCs w:val="24"/>
        </w:rPr>
        <w:t>)</w:t>
      </w:r>
      <w:r w:rsidR="00E8319F" w:rsidRPr="004D3378">
        <w:rPr>
          <w:rFonts w:hAnsi="標楷體" w:hint="eastAsia"/>
          <w:spacing w:val="-2"/>
          <w:sz w:val="24"/>
          <w:szCs w:val="24"/>
        </w:rPr>
        <w:t>跨領域</w:t>
      </w:r>
      <w:r w:rsidR="00E8319F" w:rsidRPr="004D3378">
        <w:rPr>
          <w:rFonts w:hAnsi="標楷體"/>
          <w:spacing w:val="-2"/>
          <w:sz w:val="24"/>
          <w:szCs w:val="24"/>
        </w:rPr>
        <w:t>/</w:t>
      </w:r>
      <w:r w:rsidR="00E8319F" w:rsidRPr="004D3378">
        <w:rPr>
          <w:rFonts w:hAnsi="標楷體" w:hint="eastAsia"/>
          <w:spacing w:val="-2"/>
          <w:sz w:val="24"/>
          <w:szCs w:val="24"/>
        </w:rPr>
        <w:t>科目統整課程及協同教學</w:t>
      </w:r>
      <w:r w:rsidR="0072239A" w:rsidRPr="004D3378">
        <w:rPr>
          <w:rFonts w:hAnsi="標楷體" w:hint="eastAsia"/>
          <w:spacing w:val="-2"/>
          <w:sz w:val="24"/>
          <w:szCs w:val="24"/>
        </w:rPr>
        <w:t>(無實施者免列)</w:t>
      </w:r>
      <w:r w:rsidR="00CA206C" w:rsidRPr="004D3378">
        <w:rPr>
          <w:rFonts w:hAnsi="標楷體" w:hint="eastAsia"/>
          <w:spacing w:val="-2"/>
          <w:sz w:val="24"/>
          <w:szCs w:val="24"/>
        </w:rPr>
        <w:t>。</w:t>
      </w:r>
    </w:p>
    <w:p w:rsidR="003A7250" w:rsidRPr="004D3378" w:rsidRDefault="003A7250" w:rsidP="00842576">
      <w:pPr>
        <w:pStyle w:val="a3"/>
        <w:kinsoku w:val="0"/>
        <w:overflowPunct w:val="0"/>
        <w:spacing w:before="0" w:line="320" w:lineRule="exact"/>
        <w:ind w:leftChars="200" w:left="860" w:hanging="380"/>
        <w:rPr>
          <w:rFonts w:hAnsi="標楷體"/>
          <w:spacing w:val="-2"/>
          <w:sz w:val="24"/>
          <w:szCs w:val="24"/>
        </w:rPr>
      </w:pPr>
      <w:r w:rsidRPr="004D3378">
        <w:rPr>
          <w:rFonts w:hAnsi="標楷體" w:hint="eastAsia"/>
          <w:spacing w:val="-2"/>
          <w:sz w:val="24"/>
          <w:szCs w:val="24"/>
        </w:rPr>
        <w:t>(</w:t>
      </w:r>
      <w:r w:rsidR="006F2AD6" w:rsidRPr="004D3378">
        <w:rPr>
          <w:rFonts w:hAnsi="標楷體" w:hint="eastAsia"/>
          <w:spacing w:val="-2"/>
          <w:sz w:val="24"/>
          <w:szCs w:val="24"/>
        </w:rPr>
        <w:t>八</w:t>
      </w:r>
      <w:r w:rsidRPr="004D3378">
        <w:rPr>
          <w:rFonts w:hAnsi="標楷體" w:hint="eastAsia"/>
          <w:spacing w:val="-2"/>
          <w:sz w:val="24"/>
          <w:szCs w:val="24"/>
        </w:rPr>
        <w:t>)</w:t>
      </w:r>
      <w:r w:rsidR="00E8319F" w:rsidRPr="004D3378">
        <w:rPr>
          <w:rFonts w:hAnsi="標楷體" w:hint="eastAsia"/>
          <w:spacing w:val="-2"/>
          <w:sz w:val="24"/>
          <w:szCs w:val="24"/>
        </w:rPr>
        <w:t>教科書</w:t>
      </w:r>
      <w:r w:rsidR="001B577D" w:rsidRPr="004D3378">
        <w:rPr>
          <w:rFonts w:hAnsi="標楷體" w:hint="eastAsia"/>
          <w:spacing w:val="-2"/>
          <w:sz w:val="24"/>
          <w:szCs w:val="24"/>
        </w:rPr>
        <w:t>選用及自編</w:t>
      </w:r>
      <w:r w:rsidR="00CA206C" w:rsidRPr="004D3378">
        <w:rPr>
          <w:rFonts w:hAnsi="標楷體" w:hint="eastAsia"/>
          <w:spacing w:val="-2"/>
          <w:sz w:val="24"/>
          <w:szCs w:val="24"/>
        </w:rPr>
        <w:t>。</w:t>
      </w:r>
    </w:p>
    <w:p w:rsidR="00E8319F" w:rsidRPr="004D3378" w:rsidRDefault="00063730" w:rsidP="00842576">
      <w:pPr>
        <w:pStyle w:val="a3"/>
        <w:kinsoku w:val="0"/>
        <w:overflowPunct w:val="0"/>
        <w:spacing w:before="0" w:line="320" w:lineRule="exact"/>
        <w:ind w:leftChars="200" w:left="860" w:hanging="380"/>
        <w:rPr>
          <w:rFonts w:hAnsi="標楷體"/>
          <w:spacing w:val="-2"/>
          <w:sz w:val="24"/>
          <w:szCs w:val="24"/>
        </w:rPr>
      </w:pPr>
      <w:r w:rsidRPr="004D3378">
        <w:rPr>
          <w:rFonts w:hAnsi="標楷體" w:hint="eastAsia"/>
          <w:spacing w:val="-2"/>
          <w:sz w:val="24"/>
          <w:szCs w:val="24"/>
        </w:rPr>
        <w:t>(</w:t>
      </w:r>
      <w:r w:rsidR="006F2AD6" w:rsidRPr="004D3378">
        <w:rPr>
          <w:rFonts w:hAnsi="標楷體" w:hint="eastAsia"/>
          <w:spacing w:val="-2"/>
          <w:sz w:val="24"/>
          <w:szCs w:val="24"/>
        </w:rPr>
        <w:t>九</w:t>
      </w:r>
      <w:r w:rsidRPr="004D3378">
        <w:rPr>
          <w:rFonts w:hAnsi="標楷體" w:hint="eastAsia"/>
          <w:spacing w:val="-2"/>
          <w:sz w:val="24"/>
          <w:szCs w:val="24"/>
        </w:rPr>
        <w:t>)</w:t>
      </w:r>
      <w:r w:rsidR="00E8319F" w:rsidRPr="004D3378">
        <w:rPr>
          <w:rFonts w:hAnsi="標楷體" w:hint="eastAsia"/>
          <w:spacing w:val="-2"/>
          <w:sz w:val="24"/>
          <w:szCs w:val="24"/>
        </w:rPr>
        <w:t>各年級彈性學習</w:t>
      </w:r>
      <w:r w:rsidR="001C50B8" w:rsidRPr="004D3378">
        <w:rPr>
          <w:rFonts w:hAnsi="標楷體" w:hint="eastAsia"/>
          <w:spacing w:val="-2"/>
          <w:sz w:val="24"/>
          <w:szCs w:val="24"/>
        </w:rPr>
        <w:t>課程</w:t>
      </w:r>
      <w:r w:rsidR="0072239A" w:rsidRPr="004D3378">
        <w:rPr>
          <w:rFonts w:hAnsi="標楷體" w:hint="eastAsia"/>
          <w:spacing w:val="-2"/>
          <w:sz w:val="24"/>
          <w:szCs w:val="24"/>
        </w:rPr>
        <w:t>、彈性學習節數</w:t>
      </w:r>
      <w:r w:rsidR="00E8319F" w:rsidRPr="004D3378">
        <w:rPr>
          <w:rFonts w:hAnsi="標楷體" w:hint="eastAsia"/>
          <w:spacing w:val="-2"/>
          <w:sz w:val="24"/>
          <w:szCs w:val="24"/>
        </w:rPr>
        <w:t>課程目標</w:t>
      </w:r>
      <w:r w:rsidR="00E8319F" w:rsidRPr="004D3378">
        <w:rPr>
          <w:rFonts w:hAnsi="標楷體"/>
          <w:spacing w:val="-2"/>
          <w:sz w:val="24"/>
          <w:szCs w:val="24"/>
        </w:rPr>
        <w:t>/</w:t>
      </w:r>
      <w:r w:rsidR="00E8319F" w:rsidRPr="004D3378">
        <w:rPr>
          <w:rFonts w:hAnsi="標楷體" w:hint="eastAsia"/>
          <w:spacing w:val="-2"/>
          <w:sz w:val="24"/>
          <w:szCs w:val="24"/>
        </w:rPr>
        <w:t>核心素養與學習重點、評量</w:t>
      </w:r>
      <w:r w:rsidR="007036D7" w:rsidRPr="004D3378">
        <w:rPr>
          <w:rFonts w:hAnsi="標楷體" w:hint="eastAsia"/>
          <w:spacing w:val="-2"/>
          <w:sz w:val="24"/>
          <w:szCs w:val="24"/>
        </w:rPr>
        <w:t>。</w:t>
      </w:r>
    </w:p>
    <w:p w:rsidR="006F2AD6" w:rsidRPr="004D3378" w:rsidRDefault="006F2AD6" w:rsidP="00842576">
      <w:pPr>
        <w:pStyle w:val="a3"/>
        <w:kinsoku w:val="0"/>
        <w:overflowPunct w:val="0"/>
        <w:spacing w:before="0" w:line="320" w:lineRule="exact"/>
        <w:ind w:leftChars="200" w:left="860" w:hanging="380"/>
        <w:rPr>
          <w:rFonts w:hAnsi="標楷體"/>
          <w:spacing w:val="-2"/>
          <w:sz w:val="24"/>
          <w:szCs w:val="24"/>
        </w:rPr>
      </w:pPr>
      <w:r w:rsidRPr="004D3378">
        <w:rPr>
          <w:rFonts w:hAnsi="標楷體" w:hint="eastAsia"/>
          <w:spacing w:val="-2"/>
          <w:sz w:val="24"/>
          <w:szCs w:val="24"/>
        </w:rPr>
        <w:t>(</w:t>
      </w:r>
      <w:r w:rsidR="00E05020" w:rsidRPr="004D3378">
        <w:rPr>
          <w:rFonts w:hAnsi="標楷體" w:hint="eastAsia"/>
          <w:spacing w:val="-2"/>
          <w:sz w:val="24"/>
          <w:szCs w:val="24"/>
        </w:rPr>
        <w:t>十</w:t>
      </w:r>
      <w:r w:rsidRPr="004D3378">
        <w:rPr>
          <w:rFonts w:hAnsi="標楷體" w:hint="eastAsia"/>
          <w:spacing w:val="-2"/>
          <w:sz w:val="24"/>
          <w:szCs w:val="24"/>
        </w:rPr>
        <w:t>)</w:t>
      </w:r>
      <w:r w:rsidR="00E8319F" w:rsidRPr="004D3378">
        <w:rPr>
          <w:rFonts w:hAnsi="標楷體" w:hint="eastAsia"/>
          <w:spacing w:val="-2"/>
          <w:sz w:val="24"/>
          <w:szCs w:val="24"/>
        </w:rPr>
        <w:t>學校課程發展委員會組織要點與會議紀錄</w:t>
      </w:r>
      <w:r w:rsidR="00CA206C" w:rsidRPr="004D3378">
        <w:rPr>
          <w:rFonts w:hAnsi="標楷體" w:hint="eastAsia"/>
          <w:spacing w:val="-2"/>
          <w:sz w:val="24"/>
          <w:szCs w:val="24"/>
        </w:rPr>
        <w:t>。</w:t>
      </w:r>
    </w:p>
    <w:p w:rsidR="003A7250" w:rsidRPr="004D3378" w:rsidRDefault="003A7250" w:rsidP="00842576">
      <w:pPr>
        <w:pStyle w:val="a3"/>
        <w:kinsoku w:val="0"/>
        <w:overflowPunct w:val="0"/>
        <w:spacing w:before="0" w:line="320" w:lineRule="exact"/>
        <w:ind w:leftChars="200" w:left="860" w:hanging="380"/>
        <w:rPr>
          <w:rFonts w:hAnsi="標楷體"/>
          <w:spacing w:val="-2"/>
          <w:sz w:val="24"/>
          <w:szCs w:val="24"/>
        </w:rPr>
      </w:pPr>
      <w:r w:rsidRPr="004D3378">
        <w:rPr>
          <w:rFonts w:hAnsi="標楷體" w:hint="eastAsia"/>
          <w:spacing w:val="-2"/>
          <w:sz w:val="24"/>
          <w:szCs w:val="24"/>
        </w:rPr>
        <w:t>(</w:t>
      </w:r>
      <w:r w:rsidR="00E05020" w:rsidRPr="004D3378">
        <w:rPr>
          <w:rFonts w:hAnsi="標楷體" w:hint="eastAsia"/>
          <w:spacing w:val="-2"/>
          <w:sz w:val="24"/>
          <w:szCs w:val="24"/>
        </w:rPr>
        <w:t>十一</w:t>
      </w:r>
      <w:r w:rsidRPr="004D3378">
        <w:rPr>
          <w:rFonts w:hAnsi="標楷體" w:hint="eastAsia"/>
          <w:spacing w:val="-2"/>
          <w:sz w:val="24"/>
          <w:szCs w:val="24"/>
        </w:rPr>
        <w:t>)</w:t>
      </w:r>
      <w:r w:rsidR="00E8319F" w:rsidRPr="004D3378">
        <w:rPr>
          <w:rFonts w:hAnsi="標楷體" w:hint="eastAsia"/>
          <w:spacing w:val="-2"/>
          <w:sz w:val="24"/>
          <w:szCs w:val="24"/>
        </w:rPr>
        <w:t>節數分配表</w:t>
      </w:r>
      <w:r w:rsidR="00CA206C" w:rsidRPr="004D3378">
        <w:rPr>
          <w:rFonts w:hAnsi="標楷體" w:hint="eastAsia"/>
          <w:spacing w:val="-2"/>
          <w:sz w:val="24"/>
          <w:szCs w:val="24"/>
        </w:rPr>
        <w:t>。</w:t>
      </w:r>
    </w:p>
    <w:p w:rsidR="003A7250" w:rsidRPr="004D3378" w:rsidRDefault="003A7250" w:rsidP="00842576">
      <w:pPr>
        <w:pStyle w:val="a3"/>
        <w:kinsoku w:val="0"/>
        <w:overflowPunct w:val="0"/>
        <w:spacing w:before="0" w:line="320" w:lineRule="exact"/>
        <w:ind w:leftChars="200" w:left="860" w:hanging="380"/>
        <w:rPr>
          <w:rFonts w:hAnsi="標楷體"/>
          <w:spacing w:val="-2"/>
          <w:sz w:val="24"/>
          <w:szCs w:val="24"/>
        </w:rPr>
      </w:pPr>
      <w:r w:rsidRPr="004D3378">
        <w:rPr>
          <w:rFonts w:hAnsi="標楷體" w:hint="eastAsia"/>
          <w:spacing w:val="-2"/>
          <w:sz w:val="24"/>
          <w:szCs w:val="24"/>
        </w:rPr>
        <w:t>(</w:t>
      </w:r>
      <w:r w:rsidR="00E05020" w:rsidRPr="004D3378">
        <w:rPr>
          <w:rFonts w:hAnsi="標楷體" w:hint="eastAsia"/>
          <w:spacing w:val="-2"/>
          <w:sz w:val="24"/>
          <w:szCs w:val="24"/>
        </w:rPr>
        <w:t>十二</w:t>
      </w:r>
      <w:r w:rsidRPr="004D3378">
        <w:rPr>
          <w:rFonts w:hAnsi="標楷體" w:hint="eastAsia"/>
          <w:spacing w:val="-2"/>
          <w:sz w:val="24"/>
          <w:szCs w:val="24"/>
        </w:rPr>
        <w:t>)校長及教師公開授課實施計畫。</w:t>
      </w:r>
    </w:p>
    <w:p w:rsidR="00E740E3" w:rsidRPr="004D3378" w:rsidRDefault="00E8319F" w:rsidP="00842576">
      <w:pPr>
        <w:pStyle w:val="a3"/>
        <w:kinsoku w:val="0"/>
        <w:overflowPunct w:val="0"/>
        <w:spacing w:before="0" w:line="320" w:lineRule="exact"/>
        <w:ind w:leftChars="200" w:left="860" w:hanging="380"/>
        <w:rPr>
          <w:rFonts w:hAnsi="標楷體"/>
          <w:spacing w:val="-2"/>
          <w:sz w:val="24"/>
          <w:szCs w:val="24"/>
        </w:rPr>
      </w:pPr>
      <w:r w:rsidRPr="004D3378">
        <w:rPr>
          <w:rFonts w:hAnsi="標楷體" w:hint="eastAsia"/>
          <w:spacing w:val="-2"/>
          <w:sz w:val="24"/>
          <w:szCs w:val="24"/>
        </w:rPr>
        <w:t>(十三)全學年度學校行事曆。</w:t>
      </w:r>
    </w:p>
    <w:p w:rsidR="003A7250" w:rsidRPr="004D3378" w:rsidRDefault="003A7250" w:rsidP="00C81995">
      <w:pPr>
        <w:pStyle w:val="a3"/>
        <w:kinsoku w:val="0"/>
        <w:overflowPunct w:val="0"/>
        <w:spacing w:before="120" w:line="320" w:lineRule="exact"/>
        <w:ind w:left="0" w:right="3663"/>
        <w:rPr>
          <w:sz w:val="24"/>
          <w:szCs w:val="24"/>
        </w:rPr>
      </w:pPr>
      <w:r w:rsidRPr="004D3378">
        <w:rPr>
          <w:rFonts w:hAnsi="標楷體" w:hint="eastAsia"/>
          <w:sz w:val="24"/>
          <w:szCs w:val="24"/>
        </w:rPr>
        <w:t>六、</w:t>
      </w:r>
      <w:r w:rsidRPr="004D3378">
        <w:rPr>
          <w:rFonts w:hint="eastAsia"/>
          <w:sz w:val="24"/>
          <w:szCs w:val="24"/>
        </w:rPr>
        <w:t>備</w:t>
      </w:r>
      <w:r w:rsidRPr="004D3378">
        <w:rPr>
          <w:rFonts w:hint="eastAsia"/>
          <w:spacing w:val="-3"/>
          <w:sz w:val="24"/>
          <w:szCs w:val="24"/>
        </w:rPr>
        <w:t>查</w:t>
      </w:r>
      <w:r w:rsidRPr="004D3378">
        <w:rPr>
          <w:rFonts w:hint="eastAsia"/>
          <w:sz w:val="24"/>
          <w:szCs w:val="24"/>
        </w:rPr>
        <w:t>方式</w:t>
      </w:r>
      <w:r w:rsidRPr="004D3378">
        <w:rPr>
          <w:rFonts w:hint="eastAsia"/>
          <w:spacing w:val="-3"/>
          <w:sz w:val="24"/>
          <w:szCs w:val="24"/>
        </w:rPr>
        <w:t>與流</w:t>
      </w:r>
      <w:r w:rsidRPr="004D3378">
        <w:rPr>
          <w:rFonts w:hint="eastAsia"/>
          <w:sz w:val="24"/>
          <w:szCs w:val="24"/>
        </w:rPr>
        <w:t>程</w:t>
      </w:r>
      <w:r w:rsidR="00C81995" w:rsidRPr="004D3378">
        <w:rPr>
          <w:rFonts w:hAnsi="標楷體" w:hint="eastAsia"/>
          <w:sz w:val="24"/>
          <w:szCs w:val="24"/>
        </w:rPr>
        <w:t>：</w:t>
      </w:r>
    </w:p>
    <w:p w:rsidR="00F548F4" w:rsidRPr="004D3378" w:rsidRDefault="00F548F4" w:rsidP="00842576">
      <w:pPr>
        <w:pStyle w:val="a3"/>
        <w:kinsoku w:val="0"/>
        <w:overflowPunct w:val="0"/>
        <w:spacing w:before="0" w:line="320" w:lineRule="exact"/>
        <w:ind w:leftChars="200" w:left="956" w:hangingChars="200" w:hanging="476"/>
        <w:rPr>
          <w:rFonts w:hAnsi="標楷體"/>
          <w:spacing w:val="-2"/>
          <w:sz w:val="24"/>
          <w:szCs w:val="24"/>
        </w:rPr>
      </w:pPr>
      <w:r w:rsidRPr="004D3378">
        <w:rPr>
          <w:rFonts w:hAnsi="標楷體" w:hint="eastAsia"/>
          <w:spacing w:val="-2"/>
          <w:sz w:val="24"/>
          <w:szCs w:val="24"/>
        </w:rPr>
        <w:t>(一)</w:t>
      </w:r>
      <w:r w:rsidR="00B071B2" w:rsidRPr="004D3378">
        <w:rPr>
          <w:rFonts w:hAnsi="標楷體" w:hint="eastAsia"/>
          <w:spacing w:val="-2"/>
          <w:sz w:val="24"/>
          <w:szCs w:val="24"/>
        </w:rPr>
        <w:t>學校課程計畫經</w:t>
      </w:r>
      <w:r w:rsidR="00B91C2E" w:rsidRPr="004D3378">
        <w:rPr>
          <w:rFonts w:hAnsi="標楷體" w:hint="eastAsia"/>
          <w:spacing w:val="-2"/>
          <w:sz w:val="24"/>
          <w:szCs w:val="24"/>
        </w:rPr>
        <w:t>各校課發會</w:t>
      </w:r>
      <w:r w:rsidR="00B071B2" w:rsidRPr="004D3378">
        <w:rPr>
          <w:rFonts w:hAnsi="標楷體" w:hint="eastAsia"/>
          <w:spacing w:val="-2"/>
          <w:sz w:val="24"/>
          <w:szCs w:val="24"/>
        </w:rPr>
        <w:t>審查完畢後，</w:t>
      </w:r>
      <w:r w:rsidRPr="004D3378">
        <w:rPr>
          <w:rFonts w:hAnsi="標楷體" w:hint="eastAsia"/>
          <w:spacing w:val="-2"/>
          <w:sz w:val="24"/>
          <w:szCs w:val="24"/>
        </w:rPr>
        <w:t>依審查指標項目填報並上傳相關附件至本</w:t>
      </w:r>
      <w:r w:rsidR="00B91C2E" w:rsidRPr="004D3378">
        <w:rPr>
          <w:rFonts w:hAnsi="標楷體" w:hint="eastAsia"/>
          <w:spacing w:val="-2"/>
          <w:sz w:val="24"/>
          <w:szCs w:val="24"/>
        </w:rPr>
        <w:t>市</w:t>
      </w:r>
      <w:r w:rsidRPr="004D3378">
        <w:rPr>
          <w:rFonts w:hAnsi="標楷體" w:hint="eastAsia"/>
          <w:spacing w:val="-2"/>
          <w:sz w:val="24"/>
          <w:szCs w:val="24"/>
        </w:rPr>
        <w:t>課程計畫審查網站。</w:t>
      </w:r>
    </w:p>
    <w:p w:rsidR="00060E35" w:rsidRPr="004D3378" w:rsidRDefault="00F548F4" w:rsidP="00842576">
      <w:pPr>
        <w:pStyle w:val="a3"/>
        <w:kinsoku w:val="0"/>
        <w:overflowPunct w:val="0"/>
        <w:spacing w:before="0" w:line="320" w:lineRule="exact"/>
        <w:ind w:leftChars="200" w:left="480"/>
        <w:rPr>
          <w:rFonts w:hAnsi="標楷體"/>
          <w:spacing w:val="-2"/>
          <w:sz w:val="24"/>
          <w:szCs w:val="24"/>
        </w:rPr>
      </w:pPr>
      <w:r w:rsidRPr="004D3378">
        <w:rPr>
          <w:rFonts w:hAnsi="標楷體" w:hint="eastAsia"/>
          <w:spacing w:val="-2"/>
          <w:sz w:val="24"/>
          <w:szCs w:val="24"/>
        </w:rPr>
        <w:t>(二)由</w:t>
      </w:r>
      <w:r w:rsidR="00B91C2E" w:rsidRPr="004D3378">
        <w:rPr>
          <w:rFonts w:hAnsi="標楷體" w:hint="eastAsia"/>
          <w:spacing w:val="-2"/>
          <w:sz w:val="24"/>
          <w:szCs w:val="24"/>
        </w:rPr>
        <w:t>教育局</w:t>
      </w:r>
      <w:r w:rsidRPr="004D3378">
        <w:rPr>
          <w:rFonts w:hAnsi="標楷體" w:hint="eastAsia"/>
          <w:spacing w:val="-2"/>
          <w:sz w:val="24"/>
          <w:szCs w:val="24"/>
        </w:rPr>
        <w:t>成立審查小組，分為初審審查小組及複審審查小組</w:t>
      </w:r>
      <w:r w:rsidR="00036C17" w:rsidRPr="004D3378">
        <w:rPr>
          <w:rFonts w:hAnsi="標楷體" w:hint="eastAsia"/>
          <w:spacing w:val="-2"/>
          <w:sz w:val="24"/>
          <w:szCs w:val="24"/>
        </w:rPr>
        <w:t>。</w:t>
      </w:r>
    </w:p>
    <w:p w:rsidR="00E91882" w:rsidRPr="004D3378" w:rsidRDefault="00F548F4" w:rsidP="00721F56">
      <w:pPr>
        <w:pStyle w:val="a3"/>
        <w:kinsoku w:val="0"/>
        <w:overflowPunct w:val="0"/>
        <w:spacing w:before="0" w:line="320" w:lineRule="exact"/>
        <w:ind w:leftChars="200" w:left="956" w:hangingChars="200" w:hanging="476"/>
        <w:rPr>
          <w:rFonts w:hAnsi="標楷體"/>
          <w:spacing w:val="-2"/>
          <w:sz w:val="24"/>
          <w:szCs w:val="24"/>
        </w:rPr>
      </w:pPr>
      <w:r w:rsidRPr="004D3378">
        <w:rPr>
          <w:rFonts w:hAnsi="標楷體" w:hint="eastAsia"/>
          <w:spacing w:val="-2"/>
          <w:sz w:val="24"/>
          <w:szCs w:val="24"/>
        </w:rPr>
        <w:t>(三)</w:t>
      </w:r>
      <w:r w:rsidR="00B071B2" w:rsidRPr="004D3378">
        <w:rPr>
          <w:rFonts w:hAnsi="標楷體" w:hint="eastAsia"/>
          <w:spacing w:val="-2"/>
          <w:sz w:val="24"/>
          <w:szCs w:val="24"/>
        </w:rPr>
        <w:t>學校依國中小</w:t>
      </w:r>
      <w:r w:rsidRPr="004D3378">
        <w:rPr>
          <w:rFonts w:hAnsi="標楷體" w:hint="eastAsia"/>
          <w:spacing w:val="-2"/>
          <w:sz w:val="24"/>
          <w:szCs w:val="24"/>
        </w:rPr>
        <w:t>分組，由初審審查小組依國民中小學學校課程計畫</w:t>
      </w:r>
      <w:r w:rsidR="00B071B2" w:rsidRPr="004D3378">
        <w:rPr>
          <w:rFonts w:hAnsi="標楷體" w:hint="eastAsia"/>
          <w:spacing w:val="-2"/>
          <w:sz w:val="24"/>
          <w:szCs w:val="24"/>
        </w:rPr>
        <w:t>重點項目</w:t>
      </w:r>
      <w:r w:rsidRPr="004D3378">
        <w:rPr>
          <w:rFonts w:hAnsi="標楷體" w:hint="eastAsia"/>
          <w:spacing w:val="-2"/>
          <w:sz w:val="24"/>
          <w:szCs w:val="24"/>
        </w:rPr>
        <w:t>檢核表審查學校課程計畫。</w:t>
      </w:r>
    </w:p>
    <w:p w:rsidR="00F548F4" w:rsidRPr="004D3378" w:rsidRDefault="00F548F4" w:rsidP="00721F56">
      <w:pPr>
        <w:pStyle w:val="a3"/>
        <w:kinsoku w:val="0"/>
        <w:overflowPunct w:val="0"/>
        <w:spacing w:before="0" w:line="320" w:lineRule="exact"/>
        <w:ind w:leftChars="200" w:left="956" w:hangingChars="200" w:hanging="476"/>
        <w:rPr>
          <w:rFonts w:hAnsi="標楷體"/>
          <w:spacing w:val="-2"/>
          <w:sz w:val="24"/>
          <w:szCs w:val="24"/>
        </w:rPr>
      </w:pPr>
      <w:r w:rsidRPr="004D3378">
        <w:rPr>
          <w:rFonts w:hAnsi="標楷體" w:hint="eastAsia"/>
          <w:spacing w:val="-2"/>
          <w:sz w:val="24"/>
          <w:szCs w:val="24"/>
        </w:rPr>
        <w:t>(四)初審審查小組對各校課程計畫認有錯誤或待補強者，應請學校修正。學校</w:t>
      </w:r>
      <w:r w:rsidR="00864D9D" w:rsidRPr="004D3378">
        <w:rPr>
          <w:rFonts w:hAnsi="標楷體" w:hint="eastAsia"/>
          <w:spacing w:val="-2"/>
          <w:sz w:val="24"/>
          <w:szCs w:val="24"/>
        </w:rPr>
        <w:t xml:space="preserve"> </w:t>
      </w:r>
      <w:r w:rsidR="00C07E24" w:rsidRPr="004D3378">
        <w:rPr>
          <w:rFonts w:hAnsi="標楷體" w:hint="eastAsia"/>
          <w:spacing w:val="-2"/>
          <w:sz w:val="24"/>
          <w:szCs w:val="24"/>
        </w:rPr>
        <w:t xml:space="preserve">   </w:t>
      </w:r>
      <w:r w:rsidRPr="004D3378">
        <w:rPr>
          <w:rFonts w:hAnsi="標楷體" w:hint="eastAsia"/>
          <w:spacing w:val="-2"/>
          <w:sz w:val="24"/>
          <w:szCs w:val="24"/>
        </w:rPr>
        <w:t>針對初審委員意見得依限於本</w:t>
      </w:r>
      <w:r w:rsidR="0025500C" w:rsidRPr="004D3378">
        <w:rPr>
          <w:rFonts w:hAnsi="標楷體" w:hint="eastAsia"/>
          <w:spacing w:val="-2"/>
          <w:sz w:val="24"/>
          <w:szCs w:val="24"/>
        </w:rPr>
        <w:t>市</w:t>
      </w:r>
      <w:r w:rsidRPr="004D3378">
        <w:rPr>
          <w:rFonts w:hAnsi="標楷體" w:hint="eastAsia"/>
          <w:spacing w:val="-2"/>
          <w:sz w:val="24"/>
          <w:szCs w:val="24"/>
        </w:rPr>
        <w:t>課程計畫審查網站提出說明及補正，若經二次初審審查公告仍未通過，應接受課程計畫督導會議，於期限截止前完成課程計畫上傳。</w:t>
      </w:r>
    </w:p>
    <w:p w:rsidR="00F548F4" w:rsidRPr="004D3378" w:rsidRDefault="00F548F4" w:rsidP="00721F56">
      <w:pPr>
        <w:pStyle w:val="a3"/>
        <w:kinsoku w:val="0"/>
        <w:overflowPunct w:val="0"/>
        <w:spacing w:before="0" w:line="320" w:lineRule="exact"/>
        <w:ind w:leftChars="200" w:left="956" w:hangingChars="200" w:hanging="476"/>
        <w:rPr>
          <w:rFonts w:hAnsi="標楷體"/>
          <w:spacing w:val="-2"/>
          <w:sz w:val="24"/>
          <w:szCs w:val="24"/>
        </w:rPr>
      </w:pPr>
      <w:r w:rsidRPr="004D3378">
        <w:rPr>
          <w:rFonts w:hAnsi="標楷體" w:hint="eastAsia"/>
          <w:spacing w:val="-2"/>
          <w:sz w:val="24"/>
          <w:szCs w:val="24"/>
        </w:rPr>
        <w:t>(五)課程計畫審查全數通過，由</w:t>
      </w:r>
      <w:r w:rsidR="000E17C5" w:rsidRPr="004D3378">
        <w:rPr>
          <w:rFonts w:hAnsi="標楷體" w:hint="eastAsia"/>
          <w:spacing w:val="-2"/>
          <w:sz w:val="24"/>
          <w:szCs w:val="24"/>
        </w:rPr>
        <w:t>教育局</w:t>
      </w:r>
      <w:r w:rsidRPr="004D3378">
        <w:rPr>
          <w:rFonts w:hAnsi="標楷體" w:hint="eastAsia"/>
          <w:spacing w:val="-2"/>
          <w:sz w:val="24"/>
          <w:szCs w:val="24"/>
        </w:rPr>
        <w:t>統一於開學前發文各校通知課程計畫准予備查。</w:t>
      </w:r>
    </w:p>
    <w:p w:rsidR="00060E35" w:rsidRPr="004D3378" w:rsidRDefault="00060E35" w:rsidP="009E3535">
      <w:pPr>
        <w:pStyle w:val="a3"/>
        <w:kinsoku w:val="0"/>
        <w:overflowPunct w:val="0"/>
        <w:spacing w:before="120" w:line="320" w:lineRule="exact"/>
        <w:ind w:left="480" w:right="-40" w:hangingChars="200" w:hanging="480"/>
        <w:rPr>
          <w:sz w:val="24"/>
          <w:szCs w:val="24"/>
        </w:rPr>
      </w:pPr>
      <w:r w:rsidRPr="004D3378">
        <w:rPr>
          <w:rFonts w:hint="eastAsia"/>
          <w:sz w:val="24"/>
          <w:szCs w:val="24"/>
        </w:rPr>
        <w:t>七</w:t>
      </w:r>
      <w:r w:rsidRPr="004D3378">
        <w:rPr>
          <w:rFonts w:hAnsi="標楷體" w:hint="eastAsia"/>
          <w:sz w:val="24"/>
          <w:szCs w:val="24"/>
        </w:rPr>
        <w:t>、課程計畫完成備查後，學校應將課程計畫連結於其網站首頁，供學生、家長及民眾檢閱。</w:t>
      </w:r>
    </w:p>
    <w:p w:rsidR="00A1024E" w:rsidRPr="004D3378" w:rsidRDefault="00F548F4" w:rsidP="00D35714">
      <w:pPr>
        <w:pStyle w:val="a3"/>
        <w:kinsoku w:val="0"/>
        <w:overflowPunct w:val="0"/>
        <w:spacing w:beforeLines="50" w:before="120" w:line="383" w:lineRule="exact"/>
        <w:ind w:left="480" w:hangingChars="200" w:hanging="480"/>
        <w:rPr>
          <w:sz w:val="24"/>
          <w:szCs w:val="24"/>
        </w:rPr>
      </w:pPr>
      <w:r w:rsidRPr="004D3378">
        <w:rPr>
          <w:rFonts w:hint="eastAsia"/>
          <w:sz w:val="24"/>
          <w:szCs w:val="24"/>
        </w:rPr>
        <w:t>八、</w:t>
      </w:r>
      <w:r w:rsidRPr="004D3378">
        <w:rPr>
          <w:rFonts w:hint="eastAsia"/>
          <w:spacing w:val="-3"/>
          <w:sz w:val="24"/>
          <w:szCs w:val="24"/>
        </w:rPr>
        <w:t>學</w:t>
      </w:r>
      <w:r w:rsidRPr="004D3378">
        <w:rPr>
          <w:rFonts w:hint="eastAsia"/>
          <w:sz w:val="24"/>
          <w:szCs w:val="24"/>
        </w:rPr>
        <w:t>校應</w:t>
      </w:r>
      <w:r w:rsidRPr="004D3378">
        <w:rPr>
          <w:rFonts w:hint="eastAsia"/>
          <w:spacing w:val="-3"/>
          <w:sz w:val="24"/>
          <w:szCs w:val="24"/>
        </w:rPr>
        <w:t>依</w:t>
      </w:r>
      <w:r w:rsidRPr="004D3378">
        <w:rPr>
          <w:rFonts w:hint="eastAsia"/>
          <w:sz w:val="24"/>
          <w:szCs w:val="24"/>
        </w:rPr>
        <w:t>備</w:t>
      </w:r>
      <w:r w:rsidRPr="004D3378">
        <w:rPr>
          <w:rFonts w:hint="eastAsia"/>
          <w:spacing w:val="-3"/>
          <w:sz w:val="24"/>
          <w:szCs w:val="24"/>
        </w:rPr>
        <w:t>查</w:t>
      </w:r>
      <w:r w:rsidRPr="004D3378">
        <w:rPr>
          <w:rFonts w:hint="eastAsia"/>
          <w:sz w:val="24"/>
          <w:szCs w:val="24"/>
        </w:rPr>
        <w:t>之課程</w:t>
      </w:r>
      <w:r w:rsidRPr="004D3378">
        <w:rPr>
          <w:rFonts w:hint="eastAsia"/>
          <w:spacing w:val="-3"/>
          <w:sz w:val="24"/>
          <w:szCs w:val="24"/>
        </w:rPr>
        <w:t>計</w:t>
      </w:r>
      <w:r w:rsidRPr="004D3378">
        <w:rPr>
          <w:rFonts w:hint="eastAsia"/>
          <w:sz w:val="24"/>
          <w:szCs w:val="24"/>
        </w:rPr>
        <w:t>畫實</w:t>
      </w:r>
      <w:r w:rsidRPr="004D3378">
        <w:rPr>
          <w:rFonts w:hint="eastAsia"/>
          <w:spacing w:val="-3"/>
          <w:sz w:val="24"/>
          <w:szCs w:val="24"/>
        </w:rPr>
        <w:t>施課</w:t>
      </w:r>
      <w:r w:rsidRPr="004D3378">
        <w:rPr>
          <w:rFonts w:hint="eastAsia"/>
          <w:spacing w:val="-13"/>
          <w:sz w:val="24"/>
          <w:szCs w:val="24"/>
        </w:rPr>
        <w:t>程</w:t>
      </w:r>
      <w:r w:rsidRPr="004D3378">
        <w:rPr>
          <w:rFonts w:hint="eastAsia"/>
          <w:spacing w:val="-15"/>
          <w:sz w:val="24"/>
          <w:szCs w:val="24"/>
        </w:rPr>
        <w:t>，</w:t>
      </w:r>
      <w:r w:rsidRPr="004D3378">
        <w:rPr>
          <w:rFonts w:hint="eastAsia"/>
          <w:spacing w:val="-3"/>
          <w:sz w:val="24"/>
          <w:szCs w:val="24"/>
        </w:rPr>
        <w:t>本</w:t>
      </w:r>
      <w:r w:rsidR="00043F24" w:rsidRPr="004D3378">
        <w:rPr>
          <w:rFonts w:hint="eastAsia"/>
          <w:spacing w:val="-3"/>
          <w:sz w:val="24"/>
          <w:szCs w:val="24"/>
        </w:rPr>
        <w:t>局</w:t>
      </w:r>
      <w:r w:rsidRPr="004D3378">
        <w:rPr>
          <w:rFonts w:hint="eastAsia"/>
          <w:sz w:val="24"/>
          <w:szCs w:val="24"/>
        </w:rPr>
        <w:t>得</w:t>
      </w:r>
      <w:r w:rsidR="00E05020" w:rsidRPr="004D3378">
        <w:rPr>
          <w:rFonts w:hint="eastAsia"/>
          <w:sz w:val="24"/>
          <w:szCs w:val="24"/>
        </w:rPr>
        <w:t>追蹤管制與輔導，</w:t>
      </w:r>
      <w:r w:rsidR="00CA7FDF" w:rsidRPr="004D3378">
        <w:rPr>
          <w:rFonts w:hint="eastAsia"/>
          <w:sz w:val="24"/>
          <w:szCs w:val="24"/>
        </w:rPr>
        <w:t>並</w:t>
      </w:r>
      <w:r w:rsidRPr="004D3378">
        <w:rPr>
          <w:rFonts w:hint="eastAsia"/>
          <w:spacing w:val="-3"/>
          <w:sz w:val="24"/>
          <w:szCs w:val="24"/>
        </w:rPr>
        <w:t>透</w:t>
      </w:r>
      <w:r w:rsidRPr="004D3378">
        <w:rPr>
          <w:rFonts w:hint="eastAsia"/>
          <w:sz w:val="24"/>
          <w:szCs w:val="24"/>
        </w:rPr>
        <w:t>過</w:t>
      </w:r>
      <w:r w:rsidRPr="004D3378">
        <w:rPr>
          <w:rFonts w:hint="eastAsia"/>
          <w:spacing w:val="-3"/>
          <w:sz w:val="24"/>
          <w:szCs w:val="24"/>
        </w:rPr>
        <w:t>教</w:t>
      </w:r>
      <w:r w:rsidRPr="004D3378">
        <w:rPr>
          <w:rFonts w:hint="eastAsia"/>
          <w:sz w:val="24"/>
          <w:szCs w:val="24"/>
        </w:rPr>
        <w:t>育視</w:t>
      </w:r>
      <w:r w:rsidRPr="004D3378">
        <w:rPr>
          <w:rFonts w:hint="eastAsia"/>
          <w:spacing w:val="-17"/>
          <w:sz w:val="24"/>
          <w:szCs w:val="24"/>
        </w:rPr>
        <w:t>導</w:t>
      </w:r>
      <w:r w:rsidRPr="004D3378">
        <w:rPr>
          <w:rFonts w:hint="eastAsia"/>
          <w:spacing w:val="-15"/>
          <w:sz w:val="24"/>
          <w:szCs w:val="24"/>
        </w:rPr>
        <w:t>、</w:t>
      </w:r>
      <w:r w:rsidRPr="004D3378">
        <w:rPr>
          <w:rFonts w:hint="eastAsia"/>
          <w:sz w:val="24"/>
          <w:szCs w:val="24"/>
        </w:rPr>
        <w:t>輔導</w:t>
      </w:r>
      <w:r w:rsidR="00B75C04" w:rsidRPr="004D3378">
        <w:rPr>
          <w:rFonts w:hint="eastAsia"/>
          <w:sz w:val="24"/>
          <w:szCs w:val="24"/>
        </w:rPr>
        <w:t>團到校</w:t>
      </w:r>
      <w:r w:rsidR="00B75C04" w:rsidRPr="004D3378">
        <w:rPr>
          <w:rFonts w:hint="eastAsia"/>
          <w:spacing w:val="-3"/>
          <w:sz w:val="24"/>
          <w:szCs w:val="24"/>
        </w:rPr>
        <w:t>輔</w:t>
      </w:r>
      <w:r w:rsidR="00B75C04" w:rsidRPr="004D3378">
        <w:rPr>
          <w:rFonts w:hint="eastAsia"/>
          <w:sz w:val="24"/>
          <w:szCs w:val="24"/>
        </w:rPr>
        <w:t>導與</w:t>
      </w:r>
      <w:r w:rsidR="00B75C04" w:rsidRPr="004D3378">
        <w:rPr>
          <w:rFonts w:hint="eastAsia"/>
          <w:spacing w:val="-3"/>
          <w:sz w:val="24"/>
          <w:szCs w:val="24"/>
        </w:rPr>
        <w:t>辦理</w:t>
      </w:r>
      <w:r w:rsidR="00B75C04" w:rsidRPr="004D3378">
        <w:rPr>
          <w:rFonts w:hint="eastAsia"/>
          <w:sz w:val="24"/>
          <w:szCs w:val="24"/>
        </w:rPr>
        <w:t>課程實</w:t>
      </w:r>
      <w:r w:rsidR="00B75C04" w:rsidRPr="004D3378">
        <w:rPr>
          <w:rFonts w:hint="eastAsia"/>
          <w:spacing w:val="-3"/>
          <w:sz w:val="24"/>
          <w:szCs w:val="24"/>
        </w:rPr>
        <w:t>施</w:t>
      </w:r>
      <w:r w:rsidR="00B75C04" w:rsidRPr="004D3378">
        <w:rPr>
          <w:rFonts w:hint="eastAsia"/>
          <w:sz w:val="24"/>
          <w:szCs w:val="24"/>
        </w:rPr>
        <w:t>之專</w:t>
      </w:r>
      <w:r w:rsidR="00B75C04" w:rsidRPr="004D3378">
        <w:rPr>
          <w:rFonts w:hint="eastAsia"/>
          <w:spacing w:val="-3"/>
          <w:sz w:val="24"/>
          <w:szCs w:val="24"/>
        </w:rPr>
        <w:t>案研</w:t>
      </w:r>
      <w:r w:rsidR="00B75C04" w:rsidRPr="004D3378">
        <w:rPr>
          <w:rFonts w:hint="eastAsia"/>
          <w:sz w:val="24"/>
          <w:szCs w:val="24"/>
        </w:rPr>
        <w:t>究等方</w:t>
      </w:r>
      <w:r w:rsidR="00B75C04" w:rsidRPr="004D3378">
        <w:rPr>
          <w:rFonts w:hint="eastAsia"/>
          <w:spacing w:val="-3"/>
          <w:sz w:val="24"/>
          <w:szCs w:val="24"/>
        </w:rPr>
        <w:t>式</w:t>
      </w:r>
      <w:r w:rsidR="00B75C04" w:rsidRPr="004D3378">
        <w:rPr>
          <w:rFonts w:hint="eastAsia"/>
          <w:sz w:val="24"/>
          <w:szCs w:val="24"/>
        </w:rPr>
        <w:t>進行</w:t>
      </w:r>
      <w:r w:rsidR="00B75C04" w:rsidRPr="004D3378">
        <w:rPr>
          <w:rFonts w:hint="eastAsia"/>
          <w:spacing w:val="-3"/>
          <w:sz w:val="24"/>
          <w:szCs w:val="24"/>
        </w:rPr>
        <w:t>督導</w:t>
      </w:r>
      <w:r w:rsidR="00B75C04" w:rsidRPr="004D3378">
        <w:rPr>
          <w:rFonts w:hint="eastAsia"/>
          <w:sz w:val="24"/>
          <w:szCs w:val="24"/>
        </w:rPr>
        <w:t>。</w:t>
      </w:r>
    </w:p>
    <w:p w:rsidR="00686F6B" w:rsidRPr="004D3378" w:rsidRDefault="00686F6B" w:rsidP="00D35714">
      <w:pPr>
        <w:pStyle w:val="a3"/>
        <w:kinsoku w:val="0"/>
        <w:overflowPunct w:val="0"/>
        <w:spacing w:beforeLines="50" w:before="120" w:line="383" w:lineRule="exact"/>
        <w:ind w:left="480" w:hangingChars="200" w:hanging="480"/>
        <w:rPr>
          <w:sz w:val="24"/>
          <w:szCs w:val="24"/>
        </w:rPr>
      </w:pPr>
    </w:p>
    <w:p w:rsidR="00686F6B" w:rsidRPr="004D3378" w:rsidRDefault="00686F6B" w:rsidP="00D35714">
      <w:pPr>
        <w:pStyle w:val="a3"/>
        <w:kinsoku w:val="0"/>
        <w:overflowPunct w:val="0"/>
        <w:spacing w:beforeLines="50" w:before="120" w:line="383" w:lineRule="exact"/>
        <w:ind w:left="480" w:hangingChars="200" w:hanging="480"/>
        <w:rPr>
          <w:sz w:val="24"/>
          <w:szCs w:val="24"/>
        </w:rPr>
      </w:pPr>
    </w:p>
    <w:p w:rsidR="007036D7" w:rsidRPr="004D3378" w:rsidRDefault="007036D7" w:rsidP="00D35714">
      <w:pPr>
        <w:pStyle w:val="a3"/>
        <w:kinsoku w:val="0"/>
        <w:overflowPunct w:val="0"/>
        <w:spacing w:beforeLines="50" w:before="120" w:line="383" w:lineRule="exact"/>
        <w:ind w:left="480" w:hangingChars="200" w:hanging="480"/>
        <w:rPr>
          <w:sz w:val="24"/>
          <w:szCs w:val="24"/>
        </w:rPr>
      </w:pPr>
    </w:p>
    <w:p w:rsidR="00686F6B" w:rsidRPr="004D3378" w:rsidRDefault="00686F6B" w:rsidP="00D35714">
      <w:pPr>
        <w:pStyle w:val="a3"/>
        <w:kinsoku w:val="0"/>
        <w:overflowPunct w:val="0"/>
        <w:spacing w:beforeLines="50" w:before="120" w:line="383" w:lineRule="exact"/>
        <w:ind w:left="480" w:hangingChars="200" w:hanging="480"/>
        <w:rPr>
          <w:sz w:val="24"/>
          <w:szCs w:val="24"/>
        </w:rPr>
      </w:pPr>
    </w:p>
    <w:p w:rsidR="008132A8" w:rsidRPr="004D3378" w:rsidRDefault="008132A8" w:rsidP="00D35714">
      <w:pPr>
        <w:pStyle w:val="a3"/>
        <w:kinsoku w:val="0"/>
        <w:overflowPunct w:val="0"/>
        <w:spacing w:beforeLines="50" w:before="120" w:line="383" w:lineRule="exact"/>
        <w:ind w:left="480" w:hangingChars="200" w:hanging="480"/>
        <w:rPr>
          <w:sz w:val="24"/>
          <w:szCs w:val="24"/>
        </w:rPr>
      </w:pPr>
    </w:p>
    <w:p w:rsidR="00AB42DE" w:rsidRDefault="00AB42DE" w:rsidP="00530012">
      <w:pPr>
        <w:autoSpaceDE/>
        <w:autoSpaceDN/>
        <w:adjustRightInd/>
        <w:spacing w:line="400" w:lineRule="exact"/>
        <w:jc w:val="center"/>
        <w:rPr>
          <w:rFonts w:ascii="標楷體" w:eastAsia="標楷體" w:hAnsi="標楷體"/>
          <w:b/>
          <w:kern w:val="2"/>
          <w:sz w:val="28"/>
          <w:szCs w:val="28"/>
        </w:rPr>
      </w:pPr>
    </w:p>
    <w:p w:rsidR="00530012" w:rsidRPr="004D3378" w:rsidRDefault="00530012" w:rsidP="00530012">
      <w:pPr>
        <w:autoSpaceDE/>
        <w:autoSpaceDN/>
        <w:adjustRightInd/>
        <w:spacing w:line="400" w:lineRule="exact"/>
        <w:jc w:val="center"/>
        <w:rPr>
          <w:rFonts w:ascii="標楷體" w:eastAsia="標楷體" w:hAnsi="標楷體"/>
          <w:b/>
          <w:kern w:val="2"/>
          <w:sz w:val="28"/>
          <w:szCs w:val="28"/>
        </w:rPr>
      </w:pPr>
      <w:r w:rsidRPr="004D3378">
        <w:rPr>
          <w:rFonts w:ascii="標楷體" w:eastAsia="標楷體" w:hAnsi="標楷體" w:hint="eastAsia"/>
          <w:b/>
          <w:kern w:val="2"/>
          <w:sz w:val="28"/>
          <w:szCs w:val="28"/>
        </w:rPr>
        <w:t>桃園市</w:t>
      </w:r>
      <w:r w:rsidR="008132A8" w:rsidRPr="004D3378">
        <w:rPr>
          <w:rFonts w:ascii="標楷體" w:eastAsia="標楷體" w:hAnsi="標楷體" w:hint="eastAsia"/>
          <w:b/>
          <w:kern w:val="2"/>
          <w:sz w:val="28"/>
          <w:szCs w:val="28"/>
        </w:rPr>
        <w:t>國民中學及國民小學</w:t>
      </w:r>
      <w:r w:rsidRPr="004D3378">
        <w:rPr>
          <w:rFonts w:ascii="標楷體" w:eastAsia="標楷體" w:hAnsi="標楷體" w:hint="eastAsia"/>
          <w:b/>
          <w:kern w:val="2"/>
          <w:sz w:val="28"/>
          <w:szCs w:val="28"/>
        </w:rPr>
        <w:t>10</w:t>
      </w:r>
      <w:r w:rsidRPr="004D3378">
        <w:rPr>
          <w:rFonts w:ascii="標楷體" w:eastAsia="標楷體" w:hAnsi="標楷體"/>
          <w:b/>
          <w:kern w:val="2"/>
          <w:sz w:val="28"/>
          <w:szCs w:val="28"/>
        </w:rPr>
        <w:t>8</w:t>
      </w:r>
      <w:r w:rsidRPr="004D3378">
        <w:rPr>
          <w:rFonts w:ascii="標楷體" w:eastAsia="標楷體" w:hAnsi="標楷體" w:hint="eastAsia"/>
          <w:b/>
          <w:kern w:val="2"/>
          <w:sz w:val="28"/>
          <w:szCs w:val="28"/>
        </w:rPr>
        <w:t>學年度</w:t>
      </w:r>
      <w:r w:rsidRPr="004D3378">
        <w:rPr>
          <w:rFonts w:ascii="標楷體" w:eastAsia="標楷體" w:hAnsi="標楷體" w:cs="新細明體"/>
          <w:b/>
          <w:bCs/>
          <w:sz w:val="28"/>
          <w:szCs w:val="28"/>
        </w:rPr>
        <w:t>「學校課程計畫」</w:t>
      </w:r>
      <w:r w:rsidRPr="004D3378">
        <w:rPr>
          <w:rFonts w:ascii="標楷體" w:eastAsia="標楷體" w:hAnsi="標楷體" w:hint="eastAsia"/>
          <w:b/>
          <w:kern w:val="2"/>
          <w:sz w:val="28"/>
          <w:szCs w:val="28"/>
        </w:rPr>
        <w:t>重點項目檢核表</w:t>
      </w:r>
    </w:p>
    <w:p w:rsidR="00530012" w:rsidRPr="004D3378" w:rsidRDefault="00530012" w:rsidP="00530012">
      <w:pPr>
        <w:autoSpaceDE/>
        <w:autoSpaceDN/>
        <w:adjustRightInd/>
        <w:spacing w:line="400" w:lineRule="exact"/>
        <w:rPr>
          <w:rFonts w:ascii="標楷體" w:eastAsia="標楷體" w:hAnsiTheme="minorHAnsi" w:cs="標楷體"/>
        </w:rPr>
      </w:pPr>
      <w:r w:rsidRPr="004D3378">
        <w:rPr>
          <w:rFonts w:ascii="標楷體" w:eastAsia="標楷體" w:hAnsiTheme="minorHAnsi" w:cs="標楷體" w:hint="eastAsia"/>
        </w:rPr>
        <w:t>填表學校：</w:t>
      </w:r>
    </w:p>
    <w:p w:rsidR="00530012" w:rsidRPr="004D3378" w:rsidRDefault="00530012" w:rsidP="00530012">
      <w:pPr>
        <w:autoSpaceDE/>
        <w:autoSpaceDN/>
        <w:adjustRightInd/>
        <w:spacing w:line="400" w:lineRule="exact"/>
        <w:rPr>
          <w:rFonts w:ascii="標楷體" w:eastAsia="標楷體" w:hAnsi="標楷體"/>
          <w:b/>
          <w:kern w:val="2"/>
          <w:sz w:val="22"/>
          <w:szCs w:val="22"/>
        </w:rPr>
      </w:pPr>
      <w:r w:rsidRPr="004D3378">
        <w:rPr>
          <w:rFonts w:ascii="標楷體" w:eastAsia="標楷體" w:hAnsiTheme="minorHAnsi" w:cs="標楷體" w:hint="eastAsia"/>
          <w:sz w:val="22"/>
          <w:szCs w:val="22"/>
        </w:rPr>
        <w:t>（檢核表請與課程計畫並置於網頁中</w:t>
      </w:r>
      <w:r w:rsidRPr="004D3378">
        <w:rPr>
          <w:rFonts w:ascii="標楷體" w:eastAsia="標楷體" w:hAnsi="標楷體" w:cs="標楷體" w:hint="eastAsia"/>
          <w:sz w:val="22"/>
          <w:szCs w:val="22"/>
        </w:rPr>
        <w:t>，</w:t>
      </w:r>
      <w:r w:rsidRPr="004D3378">
        <w:rPr>
          <w:rFonts w:ascii="標楷體" w:eastAsia="標楷體" w:hAnsiTheme="minorHAnsi" w:cs="標楷體" w:hint="eastAsia"/>
          <w:sz w:val="22"/>
          <w:szCs w:val="22"/>
        </w:rPr>
        <w:t>並於符合項目欄內畫記）</w:t>
      </w:r>
    </w:p>
    <w:tbl>
      <w:tblPr>
        <w:tblW w:w="929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562"/>
        <w:gridCol w:w="1589"/>
        <w:gridCol w:w="4430"/>
        <w:gridCol w:w="381"/>
        <w:gridCol w:w="381"/>
        <w:gridCol w:w="381"/>
        <w:gridCol w:w="1567"/>
      </w:tblGrid>
      <w:tr w:rsidR="004D3378" w:rsidRPr="004D3378" w:rsidTr="007036D7">
        <w:trPr>
          <w:trHeight w:val="481"/>
        </w:trPr>
        <w:tc>
          <w:tcPr>
            <w:tcW w:w="562" w:type="dxa"/>
            <w:vMerge w:val="restart"/>
            <w:shd w:val="clear" w:color="auto" w:fill="auto"/>
            <w:vAlign w:val="center"/>
          </w:tcPr>
          <w:p w:rsidR="00530012" w:rsidRPr="004D3378" w:rsidRDefault="00530012" w:rsidP="00530012">
            <w:pPr>
              <w:jc w:val="center"/>
              <w:rPr>
                <w:rFonts w:ascii="標楷體" w:eastAsia="標楷體" w:hAnsiTheme="minorHAnsi" w:cs="標楷體"/>
                <w:sz w:val="22"/>
              </w:rPr>
            </w:pPr>
            <w:r w:rsidRPr="004D3378">
              <w:rPr>
                <w:rFonts w:ascii="標楷體" w:eastAsia="標楷體" w:hAnsiTheme="minorHAnsi" w:cs="標楷體" w:hint="eastAsia"/>
                <w:sz w:val="22"/>
                <w:szCs w:val="22"/>
              </w:rPr>
              <w:t>指標項目</w:t>
            </w:r>
          </w:p>
        </w:tc>
        <w:tc>
          <w:tcPr>
            <w:tcW w:w="1589" w:type="dxa"/>
            <w:vMerge w:val="restart"/>
            <w:shd w:val="clear" w:color="auto" w:fill="auto"/>
            <w:vAlign w:val="center"/>
          </w:tcPr>
          <w:p w:rsidR="00530012" w:rsidRPr="004D3378" w:rsidRDefault="00530012" w:rsidP="00530012">
            <w:pPr>
              <w:jc w:val="center"/>
              <w:rPr>
                <w:rFonts w:ascii="標楷體" w:eastAsia="標楷體" w:hAnsiTheme="minorHAnsi" w:cs="標楷體"/>
                <w:sz w:val="22"/>
              </w:rPr>
            </w:pPr>
            <w:r w:rsidRPr="004D3378">
              <w:rPr>
                <w:rFonts w:ascii="標楷體" w:eastAsia="標楷體" w:hAnsiTheme="minorHAnsi" w:cs="標楷體" w:hint="eastAsia"/>
                <w:sz w:val="22"/>
                <w:szCs w:val="22"/>
              </w:rPr>
              <w:t>指標細項</w:t>
            </w:r>
          </w:p>
        </w:tc>
        <w:tc>
          <w:tcPr>
            <w:tcW w:w="4430" w:type="dxa"/>
            <w:vMerge w:val="restart"/>
            <w:shd w:val="clear" w:color="auto" w:fill="auto"/>
            <w:vAlign w:val="center"/>
          </w:tcPr>
          <w:p w:rsidR="00530012" w:rsidRPr="004D3378" w:rsidRDefault="00530012" w:rsidP="00530012">
            <w:pPr>
              <w:widowControl/>
              <w:autoSpaceDE/>
              <w:autoSpaceDN/>
              <w:adjustRightInd/>
              <w:spacing w:line="240" w:lineRule="atLeast"/>
              <w:jc w:val="center"/>
              <w:rPr>
                <w:rFonts w:ascii="標楷體" w:eastAsia="標楷體" w:hAnsi="標楷體" w:cs="新細明體"/>
              </w:rPr>
            </w:pPr>
            <w:r w:rsidRPr="004D3378">
              <w:rPr>
                <w:rFonts w:ascii="標楷體" w:eastAsia="標楷體" w:hAnsi="標楷體" w:cs="新細明體"/>
              </w:rPr>
              <w:t>內容</w:t>
            </w:r>
          </w:p>
        </w:tc>
        <w:tc>
          <w:tcPr>
            <w:tcW w:w="381" w:type="dxa"/>
            <w:vMerge w:val="restart"/>
            <w:shd w:val="clear" w:color="auto" w:fill="auto"/>
            <w:vAlign w:val="center"/>
          </w:tcPr>
          <w:p w:rsidR="00530012" w:rsidRPr="004D3378" w:rsidRDefault="00530012" w:rsidP="00530012">
            <w:pPr>
              <w:widowControl/>
              <w:autoSpaceDE/>
              <w:autoSpaceDN/>
              <w:adjustRightInd/>
              <w:spacing w:line="240" w:lineRule="atLeast"/>
              <w:jc w:val="center"/>
              <w:rPr>
                <w:rFonts w:ascii="標楷體" w:eastAsia="標楷體" w:hAnsi="標楷體" w:cs="新細明體"/>
              </w:rPr>
            </w:pPr>
            <w:r w:rsidRPr="004D3378">
              <w:rPr>
                <w:rFonts w:ascii="標楷體" w:eastAsia="標楷體" w:hAnsi="標楷體" w:cs="新細明體" w:hint="eastAsia"/>
              </w:rPr>
              <w:t>自評</w:t>
            </w:r>
          </w:p>
        </w:tc>
        <w:tc>
          <w:tcPr>
            <w:tcW w:w="762" w:type="dxa"/>
            <w:gridSpan w:val="2"/>
            <w:shd w:val="clear" w:color="auto" w:fill="auto"/>
            <w:vAlign w:val="center"/>
          </w:tcPr>
          <w:p w:rsidR="00530012" w:rsidRPr="004D3378" w:rsidRDefault="00530012" w:rsidP="00530012">
            <w:pPr>
              <w:widowControl/>
              <w:autoSpaceDE/>
              <w:autoSpaceDN/>
              <w:adjustRightInd/>
              <w:spacing w:line="240" w:lineRule="atLeast"/>
              <w:jc w:val="center"/>
              <w:rPr>
                <w:rFonts w:ascii="標楷體" w:eastAsia="標楷體" w:hAnsi="標楷體" w:cs="新細明體"/>
                <w:sz w:val="20"/>
                <w:szCs w:val="20"/>
              </w:rPr>
            </w:pPr>
            <w:r w:rsidRPr="004D3378">
              <w:rPr>
                <w:rFonts w:ascii="標楷體" w:eastAsia="標楷體" w:hAnsi="標楷體" w:cs="新細明體" w:hint="eastAsia"/>
                <w:sz w:val="20"/>
                <w:szCs w:val="20"/>
              </w:rPr>
              <w:t>審查</w:t>
            </w:r>
          </w:p>
          <w:p w:rsidR="00530012" w:rsidRPr="004D3378" w:rsidRDefault="00530012" w:rsidP="00530012">
            <w:pPr>
              <w:widowControl/>
              <w:autoSpaceDE/>
              <w:autoSpaceDN/>
              <w:adjustRightInd/>
              <w:spacing w:line="240" w:lineRule="atLeast"/>
              <w:jc w:val="center"/>
              <w:rPr>
                <w:rFonts w:ascii="標楷體" w:eastAsia="標楷體" w:hAnsi="標楷體" w:cs="新細明體"/>
                <w:sz w:val="20"/>
                <w:szCs w:val="20"/>
              </w:rPr>
            </w:pPr>
            <w:r w:rsidRPr="004D3378">
              <w:rPr>
                <w:rFonts w:ascii="標楷體" w:eastAsia="標楷體" w:hAnsi="標楷體" w:cs="新細明體" w:hint="eastAsia"/>
                <w:sz w:val="20"/>
                <w:szCs w:val="20"/>
              </w:rPr>
              <w:t>小組</w:t>
            </w:r>
          </w:p>
        </w:tc>
        <w:tc>
          <w:tcPr>
            <w:tcW w:w="1567" w:type="dxa"/>
            <w:vMerge w:val="restart"/>
            <w:shd w:val="clear" w:color="auto" w:fill="auto"/>
            <w:vAlign w:val="center"/>
          </w:tcPr>
          <w:p w:rsidR="00530012" w:rsidRPr="004D3378" w:rsidRDefault="00530012" w:rsidP="00530012">
            <w:pPr>
              <w:widowControl/>
              <w:autoSpaceDE/>
              <w:autoSpaceDN/>
              <w:adjustRightInd/>
              <w:spacing w:line="240" w:lineRule="atLeast"/>
              <w:jc w:val="center"/>
              <w:rPr>
                <w:rFonts w:ascii="標楷體" w:eastAsia="標楷體" w:hAnsi="標楷體" w:cs="新細明體"/>
              </w:rPr>
            </w:pPr>
            <w:r w:rsidRPr="004D3378">
              <w:rPr>
                <w:rFonts w:ascii="標楷體" w:eastAsia="標楷體" w:hAnsi="標楷體" w:cs="新細明體" w:hint="eastAsia"/>
              </w:rPr>
              <w:t>備註</w:t>
            </w:r>
          </w:p>
          <w:p w:rsidR="00530012" w:rsidRPr="004D3378" w:rsidRDefault="00530012" w:rsidP="00530012">
            <w:pPr>
              <w:widowControl/>
              <w:autoSpaceDE/>
              <w:autoSpaceDN/>
              <w:adjustRightInd/>
              <w:spacing w:line="240" w:lineRule="atLeast"/>
              <w:jc w:val="center"/>
              <w:rPr>
                <w:rFonts w:ascii="標楷體" w:eastAsia="標楷體" w:hAnsi="標楷體" w:cs="新細明體"/>
              </w:rPr>
            </w:pPr>
          </w:p>
        </w:tc>
      </w:tr>
      <w:tr w:rsidR="004D3378" w:rsidRPr="004D3378" w:rsidTr="007036D7">
        <w:trPr>
          <w:trHeight w:val="533"/>
        </w:trPr>
        <w:tc>
          <w:tcPr>
            <w:tcW w:w="562" w:type="dxa"/>
            <w:vMerge/>
            <w:shd w:val="clear" w:color="auto" w:fill="auto"/>
            <w:vAlign w:val="center"/>
          </w:tcPr>
          <w:p w:rsidR="00530012" w:rsidRPr="004D3378" w:rsidRDefault="00530012" w:rsidP="00530012">
            <w:pPr>
              <w:jc w:val="center"/>
              <w:rPr>
                <w:rFonts w:ascii="標楷體" w:eastAsia="標楷體" w:hAnsiTheme="minorHAnsi" w:cs="標楷體"/>
                <w:sz w:val="22"/>
              </w:rPr>
            </w:pPr>
          </w:p>
        </w:tc>
        <w:tc>
          <w:tcPr>
            <w:tcW w:w="1589" w:type="dxa"/>
            <w:vMerge/>
            <w:shd w:val="clear" w:color="auto" w:fill="auto"/>
            <w:vAlign w:val="center"/>
          </w:tcPr>
          <w:p w:rsidR="00530012" w:rsidRPr="004D3378" w:rsidRDefault="00530012" w:rsidP="00530012">
            <w:pPr>
              <w:rPr>
                <w:rFonts w:ascii="標楷體" w:eastAsia="標楷體" w:hAnsiTheme="minorHAnsi" w:cs="標楷體"/>
                <w:sz w:val="22"/>
              </w:rPr>
            </w:pPr>
          </w:p>
        </w:tc>
        <w:tc>
          <w:tcPr>
            <w:tcW w:w="4430" w:type="dxa"/>
            <w:vMerge/>
            <w:shd w:val="clear" w:color="auto" w:fill="auto"/>
            <w:vAlign w:val="center"/>
          </w:tcPr>
          <w:p w:rsidR="00530012" w:rsidRPr="004D3378" w:rsidRDefault="00530012" w:rsidP="00530012">
            <w:pPr>
              <w:widowControl/>
              <w:autoSpaceDE/>
              <w:autoSpaceDN/>
              <w:adjustRightInd/>
              <w:spacing w:line="240" w:lineRule="atLeast"/>
              <w:jc w:val="center"/>
              <w:rPr>
                <w:rFonts w:ascii="標楷體" w:eastAsia="標楷體" w:hAnsi="標楷體" w:cs="新細明體"/>
              </w:rPr>
            </w:pPr>
          </w:p>
        </w:tc>
        <w:tc>
          <w:tcPr>
            <w:tcW w:w="381" w:type="dxa"/>
            <w:vMerge/>
            <w:shd w:val="clear" w:color="auto" w:fill="auto"/>
            <w:vAlign w:val="center"/>
          </w:tcPr>
          <w:p w:rsidR="00530012" w:rsidRPr="004D3378" w:rsidRDefault="00530012" w:rsidP="00530012">
            <w:pPr>
              <w:widowControl/>
              <w:autoSpaceDE/>
              <w:autoSpaceDN/>
              <w:adjustRightInd/>
              <w:spacing w:line="240" w:lineRule="atLeast"/>
              <w:jc w:val="center"/>
              <w:rPr>
                <w:rFonts w:ascii="標楷體" w:eastAsia="標楷體" w:hAnsi="標楷體" w:cs="新細明體"/>
              </w:rPr>
            </w:pPr>
          </w:p>
        </w:tc>
        <w:tc>
          <w:tcPr>
            <w:tcW w:w="381" w:type="dxa"/>
            <w:shd w:val="clear" w:color="auto" w:fill="auto"/>
            <w:vAlign w:val="center"/>
          </w:tcPr>
          <w:p w:rsidR="00530012" w:rsidRPr="004D3378" w:rsidRDefault="00530012" w:rsidP="00530012">
            <w:pPr>
              <w:widowControl/>
              <w:autoSpaceDE/>
              <w:autoSpaceDN/>
              <w:adjustRightInd/>
              <w:spacing w:line="240" w:lineRule="atLeast"/>
              <w:jc w:val="center"/>
              <w:rPr>
                <w:rFonts w:ascii="標楷體" w:eastAsia="標楷體" w:hAnsi="標楷體" w:cs="新細明體"/>
                <w:sz w:val="20"/>
                <w:szCs w:val="20"/>
              </w:rPr>
            </w:pPr>
            <w:r w:rsidRPr="004D3378">
              <w:rPr>
                <w:rFonts w:ascii="標楷體" w:eastAsia="標楷體" w:hAnsi="標楷體" w:cs="新細明體" w:hint="eastAsia"/>
                <w:sz w:val="20"/>
                <w:szCs w:val="20"/>
              </w:rPr>
              <w:t>符合</w:t>
            </w:r>
          </w:p>
        </w:tc>
        <w:tc>
          <w:tcPr>
            <w:tcW w:w="381" w:type="dxa"/>
            <w:shd w:val="clear" w:color="auto" w:fill="auto"/>
            <w:vAlign w:val="center"/>
          </w:tcPr>
          <w:p w:rsidR="00530012" w:rsidRPr="004D3378" w:rsidRDefault="00530012" w:rsidP="00530012">
            <w:pPr>
              <w:widowControl/>
              <w:autoSpaceDE/>
              <w:autoSpaceDN/>
              <w:adjustRightInd/>
              <w:spacing w:line="240" w:lineRule="atLeast"/>
              <w:jc w:val="center"/>
              <w:rPr>
                <w:rFonts w:ascii="標楷體" w:eastAsia="標楷體" w:hAnsi="標楷體" w:cs="新細明體"/>
                <w:sz w:val="20"/>
                <w:szCs w:val="20"/>
              </w:rPr>
            </w:pPr>
            <w:r w:rsidRPr="004D3378">
              <w:rPr>
                <w:rFonts w:ascii="標楷體" w:eastAsia="標楷體" w:hAnsi="標楷體" w:cs="新細明體" w:hint="eastAsia"/>
                <w:sz w:val="20"/>
                <w:szCs w:val="20"/>
              </w:rPr>
              <w:t>不符</w:t>
            </w:r>
          </w:p>
        </w:tc>
        <w:tc>
          <w:tcPr>
            <w:tcW w:w="1567" w:type="dxa"/>
            <w:vMerge/>
            <w:shd w:val="clear" w:color="auto" w:fill="auto"/>
            <w:vAlign w:val="center"/>
          </w:tcPr>
          <w:p w:rsidR="00530012" w:rsidRPr="004D3378" w:rsidRDefault="00530012" w:rsidP="00530012">
            <w:pPr>
              <w:widowControl/>
              <w:autoSpaceDE/>
              <w:autoSpaceDN/>
              <w:adjustRightInd/>
              <w:spacing w:line="240" w:lineRule="atLeast"/>
              <w:jc w:val="center"/>
              <w:rPr>
                <w:rFonts w:ascii="標楷體" w:eastAsia="標楷體" w:hAnsi="標楷體" w:cs="新細明體"/>
              </w:rPr>
            </w:pPr>
          </w:p>
        </w:tc>
      </w:tr>
      <w:tr w:rsidR="004D3378" w:rsidRPr="004D3378" w:rsidTr="007036D7">
        <w:trPr>
          <w:trHeight w:val="598"/>
        </w:trPr>
        <w:tc>
          <w:tcPr>
            <w:tcW w:w="562" w:type="dxa"/>
            <w:vMerge w:val="restart"/>
            <w:shd w:val="clear" w:color="auto" w:fill="auto"/>
            <w:vAlign w:val="center"/>
          </w:tcPr>
          <w:p w:rsidR="00530012" w:rsidRPr="004D3378" w:rsidRDefault="00530012" w:rsidP="00530012">
            <w:pPr>
              <w:jc w:val="center"/>
              <w:rPr>
                <w:rFonts w:ascii="標楷體" w:eastAsia="標楷體" w:hAnsiTheme="minorHAnsi" w:cs="標楷體"/>
                <w:sz w:val="22"/>
              </w:rPr>
            </w:pPr>
            <w:r w:rsidRPr="004D3378">
              <w:rPr>
                <w:rFonts w:ascii="標楷體" w:eastAsia="標楷體" w:hAnsiTheme="minorHAnsi" w:cs="標楷體" w:hint="eastAsia"/>
                <w:sz w:val="22"/>
                <w:szCs w:val="22"/>
              </w:rPr>
              <w:t>學校課程總體架構</w:t>
            </w:r>
          </w:p>
        </w:tc>
        <w:tc>
          <w:tcPr>
            <w:tcW w:w="1589" w:type="dxa"/>
            <w:vMerge w:val="restart"/>
            <w:shd w:val="clear" w:color="auto" w:fill="auto"/>
            <w:vAlign w:val="center"/>
          </w:tcPr>
          <w:p w:rsidR="00530012" w:rsidRPr="004D3378" w:rsidRDefault="00530012" w:rsidP="00530012">
            <w:pPr>
              <w:ind w:left="220" w:hangingChars="100" w:hanging="220"/>
              <w:rPr>
                <w:rFonts w:ascii="標楷體" w:eastAsia="標楷體" w:hAnsiTheme="minorHAnsi" w:cs="標楷體"/>
                <w:sz w:val="22"/>
              </w:rPr>
            </w:pPr>
            <w:r w:rsidRPr="004D3378">
              <w:rPr>
                <w:rFonts w:ascii="標楷體" w:eastAsia="標楷體" w:hAnsiTheme="minorHAnsi" w:cs="標楷體" w:hint="eastAsia"/>
                <w:sz w:val="22"/>
                <w:szCs w:val="22"/>
              </w:rPr>
              <w:t>一、學校現況  與背景分析</w:t>
            </w:r>
          </w:p>
        </w:tc>
        <w:tc>
          <w:tcPr>
            <w:tcW w:w="4430" w:type="dxa"/>
            <w:shd w:val="clear" w:color="auto" w:fill="auto"/>
            <w:vAlign w:val="center"/>
          </w:tcPr>
          <w:p w:rsidR="00530012" w:rsidRPr="004D3378" w:rsidRDefault="00530012" w:rsidP="00530012">
            <w:pPr>
              <w:widowControl/>
              <w:numPr>
                <w:ilvl w:val="1"/>
                <w:numId w:val="4"/>
              </w:numPr>
              <w:autoSpaceDE/>
              <w:autoSpaceDN/>
              <w:adjustRightInd/>
              <w:spacing w:line="240" w:lineRule="atLeast"/>
              <w:rPr>
                <w:rFonts w:ascii="標楷體" w:eastAsia="標楷體" w:hAnsi="標楷體"/>
                <w:kern w:val="2"/>
                <w:sz w:val="20"/>
                <w:szCs w:val="20"/>
              </w:rPr>
            </w:pPr>
            <w:r w:rsidRPr="004D3378">
              <w:rPr>
                <w:rFonts w:ascii="標楷體" w:eastAsia="標楷體" w:hAnsi="標楷體" w:cs="標楷體" w:hint="eastAsia"/>
                <w:sz w:val="20"/>
                <w:szCs w:val="20"/>
              </w:rPr>
              <w:t>描述學校現況與人力資源</w:t>
            </w:r>
            <w:r w:rsidRPr="004D3378">
              <w:rPr>
                <w:rFonts w:ascii="標楷體" w:eastAsia="標楷體" w:hAnsi="標楷體" w:cs="¼Ð·¢Åé"/>
                <w:sz w:val="20"/>
                <w:szCs w:val="20"/>
              </w:rPr>
              <w:t>(</w:t>
            </w:r>
            <w:r w:rsidRPr="004D3378">
              <w:rPr>
                <w:rFonts w:ascii="標楷體" w:eastAsia="標楷體" w:hAnsi="標楷體" w:cs="標楷體" w:hint="eastAsia"/>
                <w:sz w:val="20"/>
                <w:szCs w:val="20"/>
              </w:rPr>
              <w:t>至少含教師與學生數等</w:t>
            </w:r>
            <w:r w:rsidRPr="004D3378">
              <w:rPr>
                <w:rFonts w:ascii="標楷體" w:eastAsia="標楷體" w:hAnsi="標楷體" w:cs="¼Ð·¢Åé"/>
                <w:sz w:val="20"/>
                <w:szCs w:val="20"/>
              </w:rPr>
              <w:t>)</w:t>
            </w:r>
            <w:r w:rsidRPr="004D3378">
              <w:rPr>
                <w:rFonts w:ascii="標楷體" w:eastAsia="標楷體" w:hAnsi="標楷體" w:cs="標楷體" w:hint="eastAsia"/>
                <w:sz w:val="20"/>
                <w:szCs w:val="20"/>
              </w:rPr>
              <w:t>。</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rPr>
                <w:rFonts w:ascii="標楷體" w:eastAsia="標楷體" w:hAnsiTheme="minorHAnsi" w:cs="標楷體"/>
                <w:sz w:val="20"/>
                <w:szCs w:val="20"/>
              </w:rPr>
            </w:pPr>
            <w:r w:rsidRPr="004D3378">
              <w:rPr>
                <w:rFonts w:ascii="標楷體" w:eastAsia="標楷體" w:hAnsiTheme="minorHAnsi" w:cs="標楷體" w:hint="eastAsia"/>
                <w:sz w:val="20"/>
                <w:szCs w:val="20"/>
              </w:rPr>
              <w:t>各級學生資料請以表格呈現</w:t>
            </w:r>
          </w:p>
        </w:tc>
      </w:tr>
      <w:tr w:rsidR="004D3378" w:rsidRPr="004D3378" w:rsidTr="007036D7">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530012" w:rsidRPr="004D3378" w:rsidRDefault="00530012" w:rsidP="00530012">
            <w:pPr>
              <w:autoSpaceDE/>
              <w:autoSpaceDN/>
              <w:adjustRightInd/>
              <w:spacing w:line="400" w:lineRule="exact"/>
              <w:rPr>
                <w:rFonts w:ascii="標楷體" w:eastAsia="標楷體" w:hAnsi="標楷體" w:cs="新細明體"/>
                <w:bCs/>
                <w:sz w:val="22"/>
              </w:rPr>
            </w:pP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標楷體"/>
                <w:sz w:val="20"/>
                <w:szCs w:val="20"/>
              </w:rPr>
            </w:pPr>
            <w:r w:rsidRPr="004D3378">
              <w:rPr>
                <w:rFonts w:ascii="標楷體" w:eastAsia="標楷體" w:hAnsi="標楷體" w:cs="¼Ð·¢Åé"/>
                <w:sz w:val="20"/>
                <w:szCs w:val="20"/>
              </w:rPr>
              <w:t xml:space="preserve">1-2 </w:t>
            </w:r>
            <w:r w:rsidRPr="004D3378">
              <w:rPr>
                <w:rFonts w:ascii="標楷體" w:eastAsia="標楷體" w:hAnsi="標楷體" w:cs="標楷體" w:hint="eastAsia"/>
                <w:sz w:val="20"/>
                <w:szCs w:val="20"/>
              </w:rPr>
              <w:t>盤點分析學校在課程發展的優劣勢條件與可能的機會與威脅，包括以往課程計畫推動經驗、硬體設施、教師條件、學生能力、家長條件、社區文化環境等。</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783"/>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val="restart"/>
            <w:shd w:val="clear" w:color="auto" w:fill="auto"/>
            <w:vAlign w:val="center"/>
          </w:tcPr>
          <w:p w:rsidR="00530012" w:rsidRPr="004D3378" w:rsidRDefault="00530012" w:rsidP="00530012">
            <w:pPr>
              <w:ind w:left="440" w:hangingChars="200" w:hanging="440"/>
              <w:rPr>
                <w:rFonts w:ascii="標楷體" w:eastAsia="標楷體" w:hAnsiTheme="minorHAnsi" w:cs="標楷體"/>
                <w:sz w:val="22"/>
              </w:rPr>
            </w:pPr>
            <w:r w:rsidRPr="004D3378">
              <w:rPr>
                <w:rFonts w:ascii="標楷體" w:eastAsia="標楷體" w:hAnsiTheme="minorHAnsi" w:cs="標楷體" w:hint="eastAsia"/>
                <w:sz w:val="22"/>
                <w:szCs w:val="22"/>
              </w:rPr>
              <w:t>二、課程願景</w:t>
            </w:r>
          </w:p>
          <w:p w:rsidR="00530012" w:rsidRPr="004D3378" w:rsidRDefault="00530012" w:rsidP="00530012">
            <w:pPr>
              <w:ind w:firstLineChars="200" w:firstLine="440"/>
              <w:rPr>
                <w:rFonts w:ascii="標楷體" w:eastAsia="標楷體" w:hAnsiTheme="minorHAnsi" w:cs="標楷體"/>
                <w:sz w:val="22"/>
              </w:rPr>
            </w:pPr>
            <w:r w:rsidRPr="004D3378">
              <w:rPr>
                <w:rFonts w:ascii="標楷體" w:eastAsia="標楷體" w:hAnsiTheme="minorHAnsi" w:cs="標楷體" w:hint="eastAsia"/>
                <w:sz w:val="22"/>
                <w:szCs w:val="22"/>
              </w:rPr>
              <w:t>與目標</w:t>
            </w: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2-1 </w:t>
            </w:r>
            <w:r w:rsidRPr="004D3378">
              <w:rPr>
                <w:rFonts w:ascii="標楷體" w:eastAsia="標楷體" w:hAnsi="標楷體" w:cs="¼Ð·¢Åé" w:hint="eastAsia"/>
                <w:sz w:val="20"/>
                <w:szCs w:val="20"/>
              </w:rPr>
              <w:t>學校課程願景能勾勒學校課程發展方向且呼應課程綱要，具適切性及理想性</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679"/>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530012" w:rsidRPr="004D3378" w:rsidRDefault="00530012" w:rsidP="00530012">
            <w:pPr>
              <w:autoSpaceDE/>
              <w:autoSpaceDN/>
              <w:adjustRightInd/>
              <w:spacing w:line="400" w:lineRule="exact"/>
              <w:rPr>
                <w:rFonts w:ascii="標楷體" w:eastAsia="標楷體" w:hAnsi="標楷體" w:cs="新細明體"/>
                <w:bCs/>
                <w:sz w:val="22"/>
              </w:rPr>
            </w:pP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2-2 </w:t>
            </w:r>
            <w:r w:rsidRPr="004D3378">
              <w:rPr>
                <w:rFonts w:ascii="標楷體" w:eastAsia="標楷體" w:hAnsi="標楷體" w:cs="¼Ð·¢Åé" w:hint="eastAsia"/>
                <w:sz w:val="20"/>
                <w:szCs w:val="20"/>
              </w:rPr>
              <w:t>依據學校課程願景擬定課程目標與發展重點</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課程願景</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目標</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發展重點，具邏輯性與可行性</w:t>
            </w:r>
            <w:r w:rsidRPr="004D3378">
              <w:rPr>
                <w:rFonts w:ascii="標楷體" w:eastAsia="標楷體" w:hAnsi="標楷體" w:cs="¼Ð·¢Åé"/>
                <w:sz w:val="20"/>
                <w:szCs w:val="20"/>
              </w:rPr>
              <w:t>)</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730"/>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val="restart"/>
            <w:shd w:val="clear" w:color="auto" w:fill="auto"/>
            <w:vAlign w:val="center"/>
          </w:tcPr>
          <w:p w:rsidR="00530012" w:rsidRPr="004D3378" w:rsidRDefault="00530012" w:rsidP="00530012">
            <w:pPr>
              <w:rPr>
                <w:rFonts w:ascii="標楷體" w:eastAsia="標楷體" w:hAnsiTheme="minorHAnsi" w:cs="標楷體"/>
                <w:sz w:val="22"/>
              </w:rPr>
            </w:pPr>
            <w:r w:rsidRPr="004D3378">
              <w:rPr>
                <w:rFonts w:ascii="標楷體" w:eastAsia="標楷體" w:hAnsiTheme="minorHAnsi" w:cs="標楷體" w:hint="eastAsia"/>
                <w:sz w:val="22"/>
                <w:szCs w:val="22"/>
              </w:rPr>
              <w:t>三、課程架構</w:t>
            </w: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3-1 </w:t>
            </w:r>
            <w:r w:rsidRPr="004D3378">
              <w:rPr>
                <w:rFonts w:ascii="標楷體" w:eastAsia="標楷體" w:hAnsi="標楷體" w:cs="¼Ð·¢Åé" w:hint="eastAsia"/>
                <w:sz w:val="20"/>
                <w:szCs w:val="20"/>
              </w:rPr>
              <w:t>各年級各領域</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科目及各彈性學習課程名稱及節數符合課綱規定</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528"/>
        </w:trPr>
        <w:tc>
          <w:tcPr>
            <w:tcW w:w="562" w:type="dxa"/>
            <w:vMerge/>
            <w:shd w:val="clear" w:color="auto" w:fill="auto"/>
            <w:vAlign w:val="center"/>
          </w:tcPr>
          <w:p w:rsidR="00E971DA" w:rsidRPr="004D3378" w:rsidRDefault="00E971DA"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E971DA" w:rsidRPr="004D3378" w:rsidRDefault="00E971DA" w:rsidP="00530012">
            <w:pPr>
              <w:rPr>
                <w:rFonts w:ascii="標楷體" w:eastAsia="標楷體" w:hAnsiTheme="minorHAnsi" w:cs="標楷體"/>
                <w:sz w:val="22"/>
              </w:rPr>
            </w:pPr>
          </w:p>
        </w:tc>
        <w:tc>
          <w:tcPr>
            <w:tcW w:w="4430" w:type="dxa"/>
            <w:shd w:val="clear" w:color="auto" w:fill="auto"/>
            <w:vAlign w:val="center"/>
          </w:tcPr>
          <w:p w:rsidR="00E971DA" w:rsidRPr="004D3378" w:rsidRDefault="00E971DA" w:rsidP="007F739E">
            <w:pPr>
              <w:ind w:left="400" w:hangingChars="200" w:hanging="400"/>
              <w:rPr>
                <w:rFonts w:ascii="標楷體" w:eastAsia="標楷體" w:hAnsi="標楷體" w:cs="¼Ð·¢Åé"/>
                <w:sz w:val="20"/>
                <w:szCs w:val="20"/>
              </w:rPr>
            </w:pPr>
            <w:r w:rsidRPr="004D3378">
              <w:rPr>
                <w:rFonts w:ascii="標楷體" w:eastAsia="標楷體" w:hAnsi="標楷體" w:cs="¼Ð·¢Åé" w:hint="eastAsia"/>
                <w:sz w:val="20"/>
                <w:szCs w:val="20"/>
              </w:rPr>
              <w:t>3-2各年級彈性學習節數符合九年一貫課程綱要規定。</w:t>
            </w:r>
          </w:p>
        </w:tc>
        <w:tc>
          <w:tcPr>
            <w:tcW w:w="381"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267"/>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530012" w:rsidRPr="004D3378" w:rsidRDefault="00530012" w:rsidP="00530012">
            <w:pPr>
              <w:autoSpaceDE/>
              <w:autoSpaceDN/>
              <w:adjustRightInd/>
              <w:spacing w:line="400" w:lineRule="exact"/>
              <w:rPr>
                <w:rFonts w:ascii="標楷體" w:eastAsia="標楷體" w:hAnsi="標楷體" w:cs="新細明體"/>
                <w:bCs/>
                <w:sz w:val="22"/>
              </w:rPr>
            </w:pPr>
          </w:p>
        </w:tc>
        <w:tc>
          <w:tcPr>
            <w:tcW w:w="4430" w:type="dxa"/>
            <w:shd w:val="clear" w:color="auto" w:fill="auto"/>
            <w:vAlign w:val="center"/>
          </w:tcPr>
          <w:p w:rsidR="00530012" w:rsidRPr="004D3378" w:rsidRDefault="00E971DA" w:rsidP="00530012">
            <w:pPr>
              <w:widowControl/>
              <w:autoSpaceDE/>
              <w:autoSpaceDN/>
              <w:adjustRightInd/>
              <w:spacing w:line="240" w:lineRule="atLeast"/>
              <w:rPr>
                <w:rFonts w:ascii="標楷體" w:eastAsia="標楷體" w:hAnsi="標楷體" w:cs="新細明體"/>
                <w:sz w:val="20"/>
                <w:szCs w:val="20"/>
              </w:rPr>
            </w:pPr>
            <w:r w:rsidRPr="004D3378">
              <w:rPr>
                <w:rFonts w:ascii="標楷體" w:eastAsia="標楷體" w:hAnsi="標楷體" w:cs="¼Ð·¢Åé"/>
                <w:sz w:val="20"/>
                <w:szCs w:val="20"/>
              </w:rPr>
              <w:t>3-</w:t>
            </w:r>
            <w:r w:rsidRPr="004D3378">
              <w:rPr>
                <w:rFonts w:ascii="標楷體" w:eastAsia="標楷體" w:hAnsi="標楷體" w:cs="¼Ð·¢Åé" w:hint="eastAsia"/>
                <w:sz w:val="20"/>
                <w:szCs w:val="20"/>
              </w:rPr>
              <w:t>3</w:t>
            </w:r>
            <w:r w:rsidR="00530012" w:rsidRPr="004D3378">
              <w:rPr>
                <w:rFonts w:ascii="標楷體" w:eastAsia="標楷體" w:hAnsi="標楷體" w:cs="¼Ð·¢Åé"/>
                <w:sz w:val="20"/>
                <w:szCs w:val="20"/>
              </w:rPr>
              <w:t xml:space="preserve"> </w:t>
            </w:r>
            <w:r w:rsidR="00530012" w:rsidRPr="004D3378">
              <w:rPr>
                <w:rFonts w:ascii="標楷體" w:eastAsia="標楷體" w:hAnsi="標楷體" w:cs="標楷體" w:hint="eastAsia"/>
                <w:sz w:val="20"/>
                <w:szCs w:val="20"/>
              </w:rPr>
              <w:t>法律規定之教育議題</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719"/>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530012" w:rsidRPr="004D3378" w:rsidRDefault="00530012" w:rsidP="00530012">
            <w:pPr>
              <w:autoSpaceDE/>
              <w:autoSpaceDN/>
              <w:adjustRightInd/>
              <w:spacing w:line="400" w:lineRule="exact"/>
              <w:rPr>
                <w:rFonts w:ascii="標楷體" w:eastAsia="標楷體" w:hAnsi="標楷體" w:cs="新細明體"/>
                <w:bCs/>
                <w:sz w:val="22"/>
              </w:rPr>
            </w:pPr>
          </w:p>
        </w:tc>
        <w:tc>
          <w:tcPr>
            <w:tcW w:w="4430" w:type="dxa"/>
            <w:shd w:val="clear" w:color="auto" w:fill="auto"/>
            <w:vAlign w:val="center"/>
          </w:tcPr>
          <w:p w:rsidR="00530012" w:rsidRPr="004D3378" w:rsidRDefault="00E971DA"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3-</w:t>
            </w:r>
            <w:r w:rsidRPr="004D3378">
              <w:rPr>
                <w:rFonts w:ascii="標楷體" w:eastAsia="標楷體" w:hAnsi="標楷體" w:cs="¼Ð·¢Åé" w:hint="eastAsia"/>
                <w:sz w:val="20"/>
                <w:szCs w:val="20"/>
              </w:rPr>
              <w:t>4</w:t>
            </w:r>
            <w:r w:rsidR="00530012" w:rsidRPr="004D3378">
              <w:rPr>
                <w:rFonts w:ascii="標楷體" w:eastAsia="標楷體" w:hAnsi="標楷體" w:cs="¼Ð·¢Åé"/>
                <w:sz w:val="20"/>
                <w:szCs w:val="20"/>
              </w:rPr>
              <w:t xml:space="preserve"> </w:t>
            </w:r>
            <w:r w:rsidR="00530012" w:rsidRPr="004D3378">
              <w:rPr>
                <w:rFonts w:ascii="標楷體" w:eastAsia="標楷體" w:hAnsi="標楷體" w:cs="¼Ð·¢Åé" w:hint="eastAsia"/>
                <w:sz w:val="20"/>
                <w:szCs w:val="20"/>
              </w:rPr>
              <w:t>規劃畢業考或會考後至畢業前的課程活動且能延續學生的學習發展</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594"/>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val="restart"/>
            <w:shd w:val="clear" w:color="auto" w:fill="auto"/>
            <w:vAlign w:val="center"/>
          </w:tcPr>
          <w:p w:rsidR="00530012" w:rsidRPr="004D3378" w:rsidRDefault="00530012" w:rsidP="00530012">
            <w:pPr>
              <w:ind w:left="220" w:hangingChars="100" w:hanging="220"/>
              <w:rPr>
                <w:rFonts w:ascii="標楷體" w:eastAsia="標楷體" w:hAnsiTheme="minorHAnsi" w:cs="標楷體"/>
                <w:sz w:val="22"/>
              </w:rPr>
            </w:pPr>
            <w:r w:rsidRPr="004D3378">
              <w:rPr>
                <w:rFonts w:ascii="標楷體" w:eastAsia="標楷體" w:hAnsiTheme="minorHAnsi" w:cs="標楷體" w:hint="eastAsia"/>
                <w:sz w:val="22"/>
                <w:szCs w:val="22"/>
              </w:rPr>
              <w:t>四、課程實施與評鑑</w:t>
            </w: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4-1 </w:t>
            </w:r>
            <w:r w:rsidRPr="004D3378">
              <w:rPr>
                <w:rFonts w:ascii="標楷體" w:eastAsia="標楷體" w:hAnsi="標楷體" w:cs="¼Ð·¢Åé" w:hint="eastAsia"/>
                <w:sz w:val="20"/>
                <w:szCs w:val="20"/>
              </w:rPr>
              <w:t>課程評鑑應包含對課程規劃、教學實踐與學習成效之自我檢核規準</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vMerge w:val="restart"/>
            <w:shd w:val="clear" w:color="auto" w:fill="auto"/>
          </w:tcPr>
          <w:p w:rsidR="00530012" w:rsidRPr="004D3378" w:rsidRDefault="00530012" w:rsidP="00530012">
            <w:pPr>
              <w:rPr>
                <w:rFonts w:ascii="標楷體" w:eastAsia="標楷體" w:hAnsiTheme="minorHAnsi" w:cs="標楷體"/>
                <w:sz w:val="20"/>
                <w:szCs w:val="20"/>
              </w:rPr>
            </w:pPr>
            <w:r w:rsidRPr="004D3378">
              <w:rPr>
                <w:rFonts w:ascii="標楷體" w:eastAsia="標楷體" w:hAnsiTheme="minorHAnsi" w:cs="標楷體" w:hint="eastAsia"/>
                <w:sz w:val="20"/>
                <w:szCs w:val="20"/>
              </w:rPr>
              <w:t>檢附</w:t>
            </w:r>
            <w:r w:rsidRPr="004D3378">
              <w:rPr>
                <w:rFonts w:ascii="新細明體" w:eastAsia="新細明體" w:hAnsiTheme="minorHAnsi" w:cs="新細明體" w:hint="eastAsia"/>
                <w:sz w:val="20"/>
                <w:szCs w:val="20"/>
              </w:rPr>
              <w:t>「</w:t>
            </w:r>
            <w:r w:rsidRPr="004D3378">
              <w:rPr>
                <w:rFonts w:ascii="標楷體" w:eastAsia="標楷體" w:hAnsiTheme="minorHAnsi" w:cs="標楷體" w:hint="eastAsia"/>
                <w:sz w:val="20"/>
                <w:szCs w:val="20"/>
              </w:rPr>
              <w:t>課程評鑑計畫</w:t>
            </w:r>
            <w:r w:rsidRPr="004D3378">
              <w:rPr>
                <w:rFonts w:ascii="新細明體" w:eastAsia="新細明體" w:hAnsiTheme="minorHAnsi" w:cs="新細明體" w:hint="eastAsia"/>
                <w:sz w:val="20"/>
                <w:szCs w:val="20"/>
              </w:rPr>
              <w:t>」</w:t>
            </w:r>
            <w:r w:rsidRPr="004D3378">
              <w:rPr>
                <w:rFonts w:ascii="¼Ð·¢Åé" w:eastAsia="標楷體" w:hAnsi="¼Ð·¢Åé" w:cs="¼Ð·¢Åé"/>
                <w:sz w:val="20"/>
                <w:szCs w:val="20"/>
              </w:rPr>
              <w:t>(</w:t>
            </w:r>
            <w:r w:rsidRPr="004D3378">
              <w:rPr>
                <w:rFonts w:ascii="標楷體" w:eastAsia="標楷體" w:hAnsiTheme="minorHAnsi" w:cs="標楷體" w:hint="eastAsia"/>
                <w:sz w:val="20"/>
                <w:szCs w:val="20"/>
              </w:rPr>
              <w:t>含課程評鑑檢核表</w:t>
            </w:r>
          </w:p>
        </w:tc>
      </w:tr>
      <w:tr w:rsidR="004D3378" w:rsidRPr="004D3378" w:rsidTr="007036D7">
        <w:trPr>
          <w:trHeight w:val="376"/>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530012" w:rsidRPr="004D3378" w:rsidRDefault="00530012" w:rsidP="00530012">
            <w:pPr>
              <w:autoSpaceDE/>
              <w:autoSpaceDN/>
              <w:adjustRightInd/>
              <w:spacing w:line="400" w:lineRule="exact"/>
              <w:rPr>
                <w:rFonts w:ascii="標楷體" w:eastAsia="標楷體" w:hAnsi="標楷體" w:cs="新細明體"/>
                <w:bCs/>
                <w:sz w:val="22"/>
              </w:rPr>
            </w:pPr>
          </w:p>
        </w:tc>
        <w:tc>
          <w:tcPr>
            <w:tcW w:w="4430" w:type="dxa"/>
            <w:shd w:val="clear" w:color="auto" w:fill="auto"/>
            <w:vAlign w:val="center"/>
          </w:tcPr>
          <w:p w:rsidR="00530012" w:rsidRPr="004D3378" w:rsidRDefault="00530012" w:rsidP="00530012">
            <w:pPr>
              <w:widowControl/>
              <w:autoSpaceDE/>
              <w:autoSpaceDN/>
              <w:adjustRightInd/>
              <w:spacing w:line="240" w:lineRule="atLeast"/>
              <w:rPr>
                <w:rFonts w:ascii="標楷體" w:eastAsia="標楷體" w:hAnsi="標楷體" w:cs="新細明體"/>
                <w:sz w:val="20"/>
                <w:szCs w:val="20"/>
              </w:rPr>
            </w:pPr>
            <w:r w:rsidRPr="004D3378">
              <w:rPr>
                <w:rFonts w:ascii="標楷體" w:eastAsia="標楷體" w:hAnsi="標楷體" w:cs="¼Ð·¢Åé"/>
                <w:sz w:val="20"/>
                <w:szCs w:val="20"/>
              </w:rPr>
              <w:t xml:space="preserve">4-2 </w:t>
            </w:r>
            <w:r w:rsidRPr="004D3378">
              <w:rPr>
                <w:rFonts w:ascii="標楷體" w:eastAsia="標楷體" w:hAnsi="標楷體" w:cs="標楷體" w:hint="eastAsia"/>
                <w:sz w:val="20"/>
                <w:szCs w:val="20"/>
              </w:rPr>
              <w:t>課程評鑑應包含回饋與修正之可行策略。</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vMerge/>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1361"/>
        </w:trPr>
        <w:tc>
          <w:tcPr>
            <w:tcW w:w="562" w:type="dxa"/>
            <w:vMerge w:val="restart"/>
            <w:shd w:val="clear" w:color="auto" w:fill="auto"/>
            <w:vAlign w:val="center"/>
          </w:tcPr>
          <w:p w:rsidR="00530012" w:rsidRPr="004D3378" w:rsidRDefault="00530012" w:rsidP="00530012">
            <w:pPr>
              <w:jc w:val="center"/>
              <w:rPr>
                <w:rFonts w:ascii="標楷體" w:eastAsia="標楷體" w:hAnsiTheme="minorHAnsi" w:cs="標楷體"/>
                <w:sz w:val="22"/>
              </w:rPr>
            </w:pPr>
            <w:r w:rsidRPr="004D3378">
              <w:rPr>
                <w:rFonts w:ascii="標楷體" w:eastAsia="標楷體" w:hAnsiTheme="minorHAnsi" w:cs="標楷體" w:hint="eastAsia"/>
                <w:sz w:val="22"/>
                <w:szCs w:val="22"/>
              </w:rPr>
              <w:t>領域</w:t>
            </w:r>
            <w:r w:rsidRPr="004D3378">
              <w:rPr>
                <w:rFonts w:ascii="¼Ð·¢Åé" w:eastAsia="標楷體" w:hAnsi="¼Ð·¢Åé" w:cs="¼Ð·¢Åé"/>
                <w:sz w:val="22"/>
                <w:szCs w:val="22"/>
              </w:rPr>
              <w:t>/</w:t>
            </w:r>
            <w:r w:rsidRPr="004D3378">
              <w:rPr>
                <w:rFonts w:ascii="標楷體" w:eastAsia="標楷體" w:hAnsiTheme="minorHAnsi" w:cs="標楷體" w:hint="eastAsia"/>
                <w:sz w:val="22"/>
                <w:szCs w:val="22"/>
              </w:rPr>
              <w:t>科目課程(部定課程)</w:t>
            </w:r>
          </w:p>
          <w:p w:rsidR="00530012" w:rsidRPr="004D3378" w:rsidRDefault="00530012" w:rsidP="00530012">
            <w:pPr>
              <w:jc w:val="center"/>
              <w:rPr>
                <w:rFonts w:ascii="標楷體" w:eastAsia="標楷體" w:hAnsiTheme="minorHAnsi" w:cs="標楷體"/>
                <w:sz w:val="22"/>
              </w:rPr>
            </w:pPr>
          </w:p>
        </w:tc>
        <w:tc>
          <w:tcPr>
            <w:tcW w:w="1589" w:type="dxa"/>
            <w:vMerge w:val="restart"/>
            <w:shd w:val="clear" w:color="auto" w:fill="auto"/>
            <w:vAlign w:val="center"/>
          </w:tcPr>
          <w:p w:rsidR="00530012" w:rsidRPr="004D3378" w:rsidRDefault="00530012" w:rsidP="00530012">
            <w:pPr>
              <w:ind w:left="220" w:hangingChars="100" w:hanging="220"/>
              <w:rPr>
                <w:rFonts w:ascii="標楷體" w:eastAsia="標楷體" w:hAnsiTheme="minorHAnsi" w:cs="標楷體"/>
                <w:sz w:val="22"/>
              </w:rPr>
            </w:pPr>
            <w:r w:rsidRPr="004D3378">
              <w:rPr>
                <w:rFonts w:ascii="標楷體" w:eastAsia="標楷體" w:hAnsiTheme="minorHAnsi" w:cs="標楷體" w:hint="eastAsia"/>
                <w:sz w:val="22"/>
                <w:szCs w:val="22"/>
              </w:rPr>
              <w:t>五、各年級課程目標</w:t>
            </w:r>
            <w:r w:rsidRPr="004D3378">
              <w:rPr>
                <w:rFonts w:ascii="標楷體" w:eastAsia="標楷體" w:hAnsiTheme="minorHAnsi" w:cs="標楷體"/>
                <w:sz w:val="22"/>
                <w:szCs w:val="22"/>
              </w:rPr>
              <w:t xml:space="preserve">/ </w:t>
            </w:r>
            <w:r w:rsidRPr="004D3378">
              <w:rPr>
                <w:rFonts w:ascii="標楷體" w:eastAsia="標楷體" w:hAnsiTheme="minorHAnsi" w:cs="標楷體" w:hint="eastAsia"/>
                <w:sz w:val="22"/>
                <w:szCs w:val="22"/>
              </w:rPr>
              <w:t>核心素養與學習重點、學習評量</w:t>
            </w: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5-1 </w:t>
            </w:r>
            <w:r w:rsidRPr="004D3378">
              <w:rPr>
                <w:rFonts w:ascii="標楷體" w:eastAsia="標楷體" w:hAnsi="標楷體" w:cs="¼Ð·¢Åé" w:hint="eastAsia"/>
                <w:sz w:val="20"/>
                <w:szCs w:val="20"/>
              </w:rPr>
              <w:t>各年級各領域</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科目課程目標或核心素養、</w:t>
            </w:r>
            <w:r w:rsidR="00872AC8" w:rsidRPr="004D3378">
              <w:rPr>
                <w:rFonts w:ascii="標楷體" w:eastAsia="標楷體" w:hAnsi="標楷體" w:cs="¼Ð·¢Åé" w:hint="eastAsia"/>
                <w:sz w:val="20"/>
                <w:szCs w:val="20"/>
              </w:rPr>
              <w:t>能力指標、</w:t>
            </w:r>
            <w:r w:rsidRPr="004D3378">
              <w:rPr>
                <w:rFonts w:ascii="標楷體" w:eastAsia="標楷體" w:hAnsi="標楷體" w:cs="¼Ð·¢Åé" w:hint="eastAsia"/>
                <w:sz w:val="20"/>
                <w:szCs w:val="20"/>
              </w:rPr>
              <w:t>教學單元</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主題名稱、教學重點、教學進度、學習節數及評量方式之規劃符合課程綱要規定，且能有效促進該學習領域</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科目核心素養之達成。</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855"/>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530012" w:rsidRPr="004D3378" w:rsidRDefault="00530012" w:rsidP="00530012">
            <w:pPr>
              <w:autoSpaceDE/>
              <w:autoSpaceDN/>
              <w:adjustRightInd/>
              <w:spacing w:line="400" w:lineRule="exact"/>
              <w:rPr>
                <w:rFonts w:ascii="標楷體" w:eastAsia="標楷體" w:hAnsi="標楷體" w:cs="新細明體"/>
                <w:bCs/>
                <w:sz w:val="22"/>
              </w:rPr>
            </w:pP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5-2 </w:t>
            </w:r>
            <w:r w:rsidRPr="004D3378">
              <w:rPr>
                <w:rFonts w:ascii="標楷體" w:eastAsia="標楷體" w:hAnsi="標楷體" w:cs="¼Ð·¢Åé" w:hint="eastAsia"/>
                <w:sz w:val="20"/>
                <w:szCs w:val="20"/>
              </w:rPr>
              <w:t>各年級各領域</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科目課程計畫適合學生之能力、興趣和動機，提供學生練習、體驗思考探索整合之充分機會。</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712"/>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shd w:val="clear" w:color="auto" w:fill="auto"/>
            <w:vAlign w:val="center"/>
          </w:tcPr>
          <w:p w:rsidR="00530012" w:rsidRPr="004D3378" w:rsidRDefault="00530012" w:rsidP="00530012">
            <w:pPr>
              <w:rPr>
                <w:rFonts w:ascii="標楷體" w:eastAsia="標楷體" w:hAnsiTheme="minorHAnsi" w:cs="標楷體"/>
                <w:sz w:val="22"/>
              </w:rPr>
            </w:pPr>
            <w:r w:rsidRPr="004D3378">
              <w:rPr>
                <w:rFonts w:ascii="標楷體" w:eastAsia="標楷體" w:hAnsiTheme="minorHAnsi" w:cs="標楷體" w:hint="eastAsia"/>
                <w:sz w:val="22"/>
                <w:szCs w:val="22"/>
              </w:rPr>
              <w:t>六、議題融入</w:t>
            </w:r>
          </w:p>
        </w:tc>
        <w:tc>
          <w:tcPr>
            <w:tcW w:w="4430" w:type="dxa"/>
            <w:shd w:val="clear" w:color="auto" w:fill="auto"/>
            <w:vAlign w:val="center"/>
          </w:tcPr>
          <w:p w:rsidR="00530012" w:rsidRPr="004D3378" w:rsidRDefault="00530012" w:rsidP="00802F8D">
            <w:pPr>
              <w:rPr>
                <w:rFonts w:ascii="標楷體" w:eastAsia="標楷體" w:hAnsi="標楷體"/>
                <w:kern w:val="2"/>
                <w:sz w:val="20"/>
                <w:szCs w:val="20"/>
              </w:rPr>
            </w:pPr>
            <w:r w:rsidRPr="004D3378">
              <w:rPr>
                <w:rFonts w:ascii="標楷體" w:eastAsia="標楷體" w:hAnsi="標楷體" w:cs="標楷體" w:hint="eastAsia"/>
                <w:sz w:val="20"/>
                <w:szCs w:val="20"/>
              </w:rPr>
              <w:t>融入課綱議題</w:t>
            </w:r>
            <w:r w:rsidRPr="004D3378">
              <w:rPr>
                <w:rFonts w:ascii="標楷體" w:eastAsia="標楷體" w:hAnsi="標楷體" w:cs="¼Ð·¢Åé"/>
                <w:sz w:val="20"/>
                <w:szCs w:val="20"/>
              </w:rPr>
              <w:t>(19</w:t>
            </w:r>
            <w:r w:rsidRPr="004D3378">
              <w:rPr>
                <w:rFonts w:ascii="標楷體" w:eastAsia="標楷體" w:hAnsi="標楷體" w:cs="標楷體" w:hint="eastAsia"/>
                <w:sz w:val="20"/>
                <w:szCs w:val="20"/>
              </w:rPr>
              <w:t>項</w:t>
            </w:r>
            <w:r w:rsidRPr="004D3378">
              <w:rPr>
                <w:rFonts w:ascii="標楷體" w:eastAsia="標楷體" w:hAnsi="標楷體" w:cs="¼Ð·¢Åé"/>
                <w:sz w:val="20"/>
                <w:szCs w:val="20"/>
              </w:rPr>
              <w:t>)</w:t>
            </w:r>
            <w:r w:rsidRPr="004D3378">
              <w:rPr>
                <w:rFonts w:ascii="標楷體" w:eastAsia="標楷體" w:hAnsi="標楷體" w:cs="標楷體" w:hint="eastAsia"/>
                <w:sz w:val="20"/>
                <w:szCs w:val="20"/>
              </w:rPr>
              <w:t>且內涵適合單元</w:t>
            </w:r>
            <w:r w:rsidRPr="004D3378">
              <w:rPr>
                <w:rFonts w:ascii="標楷體" w:eastAsia="標楷體" w:hAnsi="標楷體" w:cs="¼Ð·¢Åé"/>
                <w:sz w:val="20"/>
                <w:szCs w:val="20"/>
              </w:rPr>
              <w:t>/</w:t>
            </w:r>
            <w:r w:rsidRPr="004D3378">
              <w:rPr>
                <w:rFonts w:ascii="標楷體" w:eastAsia="標楷體" w:hAnsi="標楷體" w:cs="標楷體" w:hint="eastAsia"/>
                <w:sz w:val="20"/>
                <w:szCs w:val="20"/>
              </w:rPr>
              <w:t>主題內容。請於相關</w:t>
            </w:r>
            <w:r w:rsidRPr="004D3378">
              <w:rPr>
                <w:rFonts w:ascii="標楷體" w:eastAsia="標楷體" w:hAnsi="標楷體" w:cs="標楷體" w:hint="eastAsia"/>
                <w:kern w:val="2"/>
                <w:sz w:val="20"/>
                <w:szCs w:val="20"/>
              </w:rPr>
              <w:t>單元說明或另依重大議題分別列出。</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1407"/>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shd w:val="clear" w:color="auto" w:fill="auto"/>
            <w:vAlign w:val="center"/>
          </w:tcPr>
          <w:p w:rsidR="00530012" w:rsidRPr="004D3378" w:rsidRDefault="00530012" w:rsidP="00530012">
            <w:pPr>
              <w:ind w:left="440" w:hangingChars="200" w:hanging="440"/>
              <w:rPr>
                <w:rFonts w:ascii="標楷體" w:eastAsia="標楷體" w:hAnsiTheme="minorHAnsi" w:cs="標楷體"/>
                <w:sz w:val="22"/>
              </w:rPr>
            </w:pPr>
            <w:r w:rsidRPr="004D3378">
              <w:rPr>
                <w:rFonts w:ascii="標楷體" w:eastAsia="標楷體" w:hAnsiTheme="minorHAnsi" w:cs="標楷體" w:hint="eastAsia"/>
                <w:sz w:val="22"/>
                <w:szCs w:val="22"/>
              </w:rPr>
              <w:t>七、跨領域</w:t>
            </w:r>
            <w:r w:rsidRPr="004D3378">
              <w:rPr>
                <w:rFonts w:ascii="¼Ð·¢Åé" w:eastAsia="標楷體" w:hAnsi="¼Ð·¢Åé" w:cs="¼Ð·¢Åé"/>
                <w:sz w:val="22"/>
                <w:szCs w:val="22"/>
              </w:rPr>
              <w:t>/</w:t>
            </w:r>
            <w:r w:rsidRPr="004D3378">
              <w:rPr>
                <w:rFonts w:ascii="標楷體" w:eastAsia="標楷體" w:hAnsiTheme="minorHAnsi" w:cs="標楷體" w:hint="eastAsia"/>
                <w:sz w:val="22"/>
                <w:szCs w:val="22"/>
              </w:rPr>
              <w:t>科目統整課程及協同教學</w:t>
            </w: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7-1 </w:t>
            </w:r>
            <w:r w:rsidRPr="004D3378">
              <w:rPr>
                <w:rFonts w:ascii="標楷體" w:eastAsia="標楷體" w:hAnsi="標楷體" w:cs="¼Ð·¢Åé" w:hint="eastAsia"/>
                <w:sz w:val="20"/>
                <w:szCs w:val="20"/>
              </w:rPr>
              <w:t>跨領域</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科目課程單元</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主題，其課程統整須能有效促成相關領域</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科目核心素養及精熟學習重點。</w:t>
            </w:r>
          </w:p>
          <w:p w:rsidR="00802F8D" w:rsidRPr="004D3378" w:rsidRDefault="00802F8D" w:rsidP="007F739E">
            <w:pPr>
              <w:ind w:left="400" w:hangingChars="200" w:hanging="400"/>
              <w:rPr>
                <w:rFonts w:ascii="標楷體" w:eastAsia="標楷體" w:hAnsi="標楷體" w:cs="標楷體"/>
                <w:sz w:val="20"/>
                <w:szCs w:val="20"/>
              </w:rPr>
            </w:pPr>
            <w:r w:rsidRPr="004D3378">
              <w:rPr>
                <w:rFonts w:ascii="標楷體" w:eastAsia="標楷體" w:hAnsi="標楷體" w:cs="¼Ð·¢Åé" w:hint="eastAsia"/>
                <w:sz w:val="20"/>
                <w:szCs w:val="20"/>
              </w:rPr>
              <w:t>7-2 協同教學之師資、時數規劃及實施過程具可行性、合理性。</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320" w:lineRule="exact"/>
              <w:rPr>
                <w:rFonts w:ascii="標楷體" w:eastAsia="標楷體" w:hAnsi="標楷體" w:cs="新細明體"/>
                <w:b/>
                <w:bCs/>
                <w:sz w:val="28"/>
                <w:szCs w:val="28"/>
              </w:rPr>
            </w:pPr>
            <w:r w:rsidRPr="004D3378">
              <w:rPr>
                <w:rFonts w:ascii="Wingdings 2" w:hAnsi="Wingdings 2" w:cs="Wingdings 2"/>
                <w:sz w:val="20"/>
                <w:szCs w:val="20"/>
              </w:rPr>
              <w:t></w:t>
            </w:r>
            <w:r w:rsidRPr="004D3378">
              <w:rPr>
                <w:rFonts w:ascii="標楷體" w:eastAsia="標楷體" w:hAnsi="Wingdings 2" w:cs="標楷體" w:hint="eastAsia"/>
                <w:sz w:val="20"/>
                <w:szCs w:val="20"/>
              </w:rPr>
              <w:t>本校無實施</w:t>
            </w:r>
          </w:p>
        </w:tc>
      </w:tr>
      <w:tr w:rsidR="004D3378" w:rsidRPr="004D3378" w:rsidTr="007036D7">
        <w:trPr>
          <w:trHeight w:val="835"/>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val="restart"/>
            <w:shd w:val="clear" w:color="auto" w:fill="auto"/>
            <w:vAlign w:val="center"/>
          </w:tcPr>
          <w:p w:rsidR="00530012" w:rsidRPr="004D3378" w:rsidRDefault="00530012" w:rsidP="00530012">
            <w:pPr>
              <w:rPr>
                <w:rFonts w:ascii="標楷體" w:eastAsia="標楷體" w:hAnsiTheme="minorHAnsi" w:cs="標楷體"/>
                <w:sz w:val="22"/>
              </w:rPr>
            </w:pPr>
            <w:r w:rsidRPr="004D3378">
              <w:rPr>
                <w:rFonts w:ascii="標楷體" w:eastAsia="標楷體" w:hAnsiTheme="minorHAnsi" w:cs="標楷體" w:hint="eastAsia"/>
                <w:sz w:val="22"/>
                <w:szCs w:val="22"/>
              </w:rPr>
              <w:t>八、教科書</w:t>
            </w: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8-1 </w:t>
            </w:r>
            <w:r w:rsidRPr="004D3378">
              <w:rPr>
                <w:rFonts w:ascii="標楷體" w:eastAsia="標楷體" w:hAnsi="標楷體" w:cs="¼Ð·¢Åé" w:hint="eastAsia"/>
                <w:sz w:val="20"/>
                <w:szCs w:val="20"/>
              </w:rPr>
              <w:t>各年級領域</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科目選用之教書版本，經教育部審定通過</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教科書選用版本逕依學習階段，以表格呈現</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7246F1">
            <w:pPr>
              <w:autoSpaceDE/>
              <w:autoSpaceDN/>
              <w:adjustRightInd/>
              <w:spacing w:line="260" w:lineRule="exact"/>
              <w:rPr>
                <w:rFonts w:ascii="標楷體" w:eastAsia="標楷體" w:hAnsi="標楷體" w:cs="新細明體"/>
                <w:bCs/>
                <w:sz w:val="20"/>
                <w:szCs w:val="20"/>
              </w:rPr>
            </w:pPr>
            <w:r w:rsidRPr="004D3378">
              <w:rPr>
                <w:rFonts w:ascii="標楷體" w:eastAsia="標楷體" w:hAnsi="標楷體" w:cs="新細明體" w:hint="eastAsia"/>
                <w:bCs/>
                <w:sz w:val="20"/>
                <w:szCs w:val="20"/>
              </w:rPr>
              <w:t>檢附部</w:t>
            </w:r>
            <w:r w:rsidR="007246F1" w:rsidRPr="004D3378">
              <w:rPr>
                <w:rFonts w:ascii="標楷體" w:eastAsia="標楷體" w:hAnsi="標楷體" w:cs="新細明體" w:hint="eastAsia"/>
                <w:bCs/>
                <w:sz w:val="20"/>
                <w:szCs w:val="20"/>
              </w:rPr>
              <w:t>定</w:t>
            </w:r>
            <w:r w:rsidRPr="004D3378">
              <w:rPr>
                <w:rFonts w:ascii="標楷體" w:eastAsia="標楷體" w:hAnsi="標楷體" w:cs="新細明體" w:hint="eastAsia"/>
                <w:bCs/>
                <w:sz w:val="20"/>
                <w:szCs w:val="20"/>
              </w:rPr>
              <w:t>課程、校訂課程教科書選用表</w:t>
            </w:r>
          </w:p>
        </w:tc>
      </w:tr>
      <w:tr w:rsidR="004D3378" w:rsidRPr="004D3378" w:rsidTr="007036D7">
        <w:trPr>
          <w:trHeight w:val="645"/>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530012" w:rsidRPr="004D3378" w:rsidRDefault="00530012" w:rsidP="00530012">
            <w:pPr>
              <w:autoSpaceDE/>
              <w:autoSpaceDN/>
              <w:adjustRightInd/>
              <w:spacing w:line="400" w:lineRule="exact"/>
              <w:rPr>
                <w:rFonts w:ascii="標楷體" w:eastAsia="標楷體" w:hAnsi="標楷體" w:cs="新細明體"/>
                <w:bCs/>
                <w:sz w:val="22"/>
              </w:rPr>
            </w:pP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8-2 </w:t>
            </w:r>
            <w:r w:rsidRPr="004D3378">
              <w:rPr>
                <w:rFonts w:ascii="標楷體" w:eastAsia="標楷體" w:hAnsi="標楷體" w:cs="¼Ð·¢Åé" w:hint="eastAsia"/>
                <w:sz w:val="20"/>
                <w:szCs w:val="20"/>
              </w:rPr>
              <w:t>自編教材依課程綱要規定，經學校課發會審查通過。</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1128"/>
        </w:trPr>
        <w:tc>
          <w:tcPr>
            <w:tcW w:w="562" w:type="dxa"/>
            <w:vMerge w:val="restart"/>
            <w:shd w:val="clear" w:color="auto" w:fill="auto"/>
            <w:vAlign w:val="center"/>
          </w:tcPr>
          <w:p w:rsidR="00530012" w:rsidRPr="004D3378" w:rsidRDefault="00530012" w:rsidP="00530012">
            <w:pPr>
              <w:jc w:val="center"/>
              <w:rPr>
                <w:rFonts w:ascii="標楷體" w:eastAsia="標楷體" w:hAnsiTheme="minorHAnsi" w:cs="標楷體"/>
                <w:sz w:val="22"/>
              </w:rPr>
            </w:pPr>
            <w:r w:rsidRPr="004D3378">
              <w:rPr>
                <w:rFonts w:ascii="標楷體" w:eastAsia="標楷體" w:hAnsiTheme="minorHAnsi" w:cs="標楷體" w:hint="eastAsia"/>
                <w:sz w:val="22"/>
                <w:szCs w:val="22"/>
              </w:rPr>
              <w:t>彈性</w:t>
            </w:r>
          </w:p>
          <w:p w:rsidR="00530012" w:rsidRPr="004D3378" w:rsidRDefault="00530012" w:rsidP="00530012">
            <w:pPr>
              <w:jc w:val="center"/>
              <w:rPr>
                <w:rFonts w:ascii="標楷體" w:eastAsia="標楷體" w:hAnsiTheme="minorHAnsi" w:cs="標楷體"/>
                <w:sz w:val="22"/>
              </w:rPr>
            </w:pPr>
            <w:r w:rsidRPr="004D3378">
              <w:rPr>
                <w:rFonts w:ascii="標楷體" w:eastAsia="標楷體" w:hAnsiTheme="minorHAnsi" w:cs="標楷體" w:hint="eastAsia"/>
                <w:sz w:val="22"/>
                <w:szCs w:val="22"/>
              </w:rPr>
              <w:t>學習</w:t>
            </w:r>
          </w:p>
          <w:p w:rsidR="00530012" w:rsidRPr="004D3378" w:rsidRDefault="00530012" w:rsidP="00530012">
            <w:pPr>
              <w:jc w:val="center"/>
              <w:rPr>
                <w:rFonts w:ascii="標楷體" w:eastAsia="標楷體" w:hAnsiTheme="minorHAnsi" w:cs="標楷體"/>
                <w:sz w:val="22"/>
              </w:rPr>
            </w:pPr>
            <w:r w:rsidRPr="004D3378">
              <w:rPr>
                <w:rFonts w:ascii="標楷體" w:eastAsia="標楷體" w:hAnsiTheme="minorHAnsi" w:cs="標楷體" w:hint="eastAsia"/>
                <w:sz w:val="22"/>
                <w:szCs w:val="22"/>
              </w:rPr>
              <w:t>(節數)</w:t>
            </w:r>
          </w:p>
          <w:p w:rsidR="00530012" w:rsidRPr="004D3378" w:rsidRDefault="00530012" w:rsidP="00530012">
            <w:pPr>
              <w:jc w:val="center"/>
              <w:rPr>
                <w:rFonts w:ascii="標楷體" w:eastAsia="標楷體" w:hAnsiTheme="minorHAnsi" w:cs="標楷體"/>
                <w:sz w:val="22"/>
              </w:rPr>
            </w:pPr>
            <w:r w:rsidRPr="004D3378">
              <w:rPr>
                <w:rFonts w:ascii="標楷體" w:eastAsia="標楷體" w:hAnsiTheme="minorHAnsi" w:cs="標楷體" w:hint="eastAsia"/>
                <w:sz w:val="22"/>
                <w:szCs w:val="22"/>
              </w:rPr>
              <w:t>課程</w:t>
            </w:r>
          </w:p>
          <w:p w:rsidR="00530012" w:rsidRPr="004D3378" w:rsidRDefault="00530012" w:rsidP="00530012">
            <w:pPr>
              <w:jc w:val="center"/>
              <w:rPr>
                <w:rFonts w:ascii="標楷體" w:eastAsia="標楷體" w:hAnsiTheme="minorHAnsi" w:cs="標楷體"/>
                <w:sz w:val="22"/>
              </w:rPr>
            </w:pPr>
            <w:r w:rsidRPr="004D3378">
              <w:rPr>
                <w:rFonts w:ascii="標楷體" w:eastAsia="標楷體" w:hAnsiTheme="minorHAnsi" w:cs="標楷體" w:hint="eastAsia"/>
                <w:sz w:val="22"/>
                <w:szCs w:val="22"/>
              </w:rPr>
              <w:t>(校訂課程</w:t>
            </w:r>
          </w:p>
          <w:p w:rsidR="00530012" w:rsidRPr="004D3378" w:rsidRDefault="00530012" w:rsidP="00530012">
            <w:pPr>
              <w:autoSpaceDE/>
              <w:autoSpaceDN/>
              <w:adjustRightInd/>
              <w:spacing w:line="400" w:lineRule="exact"/>
              <w:jc w:val="center"/>
              <w:rPr>
                <w:rFonts w:ascii="標楷體" w:eastAsia="標楷體" w:hAnsi="標楷體" w:cs="新細明體"/>
                <w:bCs/>
                <w:sz w:val="22"/>
              </w:rPr>
            </w:pPr>
            <w:r w:rsidRPr="004D3378">
              <w:rPr>
                <w:rFonts w:ascii="標楷體" w:eastAsia="標楷體" w:hAnsiTheme="minorHAnsi" w:cs="標楷體" w:hint="eastAsia"/>
                <w:sz w:val="22"/>
                <w:szCs w:val="22"/>
              </w:rPr>
              <w:t>)</w:t>
            </w:r>
          </w:p>
        </w:tc>
        <w:tc>
          <w:tcPr>
            <w:tcW w:w="1589" w:type="dxa"/>
            <w:vMerge w:val="restart"/>
            <w:shd w:val="clear" w:color="auto" w:fill="auto"/>
            <w:vAlign w:val="center"/>
          </w:tcPr>
          <w:p w:rsidR="00530012" w:rsidRPr="004D3378" w:rsidRDefault="00530012" w:rsidP="00530012">
            <w:pPr>
              <w:ind w:left="220" w:hangingChars="100" w:hanging="220"/>
              <w:rPr>
                <w:rFonts w:ascii="標楷體" w:eastAsia="標楷體" w:hAnsiTheme="minorHAnsi" w:cs="標楷體"/>
                <w:sz w:val="22"/>
              </w:rPr>
            </w:pPr>
            <w:r w:rsidRPr="004D3378">
              <w:rPr>
                <w:rFonts w:ascii="標楷體" w:eastAsia="標楷體" w:hAnsiTheme="minorHAnsi" w:cs="標楷體" w:hint="eastAsia"/>
                <w:sz w:val="22"/>
                <w:szCs w:val="22"/>
              </w:rPr>
              <w:t xml:space="preserve">九、各年級彈性學習(節數)課程目標 </w:t>
            </w:r>
            <w:r w:rsidRPr="004D3378">
              <w:rPr>
                <w:rFonts w:ascii="¼Ð·¢Åé" w:eastAsia="標楷體" w:hAnsi="¼Ð·¢Åé" w:cs="¼Ð·¢Åé"/>
                <w:sz w:val="22"/>
                <w:szCs w:val="22"/>
              </w:rPr>
              <w:t>/</w:t>
            </w:r>
            <w:r w:rsidRPr="004D3378">
              <w:rPr>
                <w:rFonts w:ascii="標楷體" w:eastAsia="標楷體" w:hAnsiTheme="minorHAnsi" w:cs="標楷體" w:hint="eastAsia"/>
                <w:sz w:val="22"/>
                <w:szCs w:val="22"/>
              </w:rPr>
              <w:t>核心素養與學習重點、評量</w:t>
            </w: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9-1 </w:t>
            </w:r>
            <w:r w:rsidRPr="004D3378">
              <w:rPr>
                <w:rFonts w:ascii="標楷體" w:eastAsia="標楷體" w:hAnsi="標楷體" w:cs="¼Ð·¢Åé" w:hint="eastAsia"/>
                <w:sz w:val="20"/>
                <w:szCs w:val="20"/>
              </w:rPr>
              <w:t>各年級彈性學習課程內容符合「統整性主題</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專題</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議題探究」、「社團活動與技藝課程議題」、「特殊需求領域課程」及「其他類課程」四大類別之一，並應學校課發會審議通過。</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697"/>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530012" w:rsidRPr="004D3378" w:rsidRDefault="00530012" w:rsidP="00530012">
            <w:pPr>
              <w:autoSpaceDE/>
              <w:autoSpaceDN/>
              <w:adjustRightInd/>
              <w:spacing w:line="400" w:lineRule="exact"/>
              <w:rPr>
                <w:rFonts w:ascii="標楷體" w:eastAsia="標楷體" w:hAnsi="標楷體" w:cs="新細明體"/>
                <w:bCs/>
                <w:sz w:val="22"/>
              </w:rPr>
            </w:pP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9-2 </w:t>
            </w:r>
            <w:r w:rsidRPr="004D3378">
              <w:rPr>
                <w:rFonts w:ascii="標楷體" w:eastAsia="標楷體" w:hAnsi="標楷體" w:cs="¼Ð·¢Åé" w:hint="eastAsia"/>
                <w:sz w:val="20"/>
                <w:szCs w:val="20"/>
              </w:rPr>
              <w:t>特殊需求領域課程規劃須經學校特殊教育推行委員會及課發會審議通過。</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926"/>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530012" w:rsidRPr="004D3378" w:rsidRDefault="00530012" w:rsidP="00530012">
            <w:pPr>
              <w:autoSpaceDE/>
              <w:autoSpaceDN/>
              <w:adjustRightInd/>
              <w:spacing w:line="400" w:lineRule="exact"/>
              <w:rPr>
                <w:rFonts w:ascii="標楷體" w:eastAsia="標楷體" w:hAnsi="標楷體" w:cs="新細明體"/>
                <w:bCs/>
                <w:sz w:val="22"/>
              </w:rPr>
            </w:pP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9-3 </w:t>
            </w:r>
            <w:r w:rsidRPr="004D3378">
              <w:rPr>
                <w:rFonts w:ascii="標楷體" w:eastAsia="標楷體" w:hAnsi="標楷體" w:cs="¼Ð·¢Åé" w:hint="eastAsia"/>
                <w:sz w:val="20"/>
                <w:szCs w:val="20"/>
              </w:rPr>
              <w:t>各年級各彈性學習課程，應呼應學校背景、課程願景及特色發展，以提升學生學習興趣並鼓勵適性發展，落實學校本位及特色課程。</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530012" w:rsidRPr="004D3378" w:rsidRDefault="00530012" w:rsidP="00530012">
            <w:pPr>
              <w:autoSpaceDE/>
              <w:autoSpaceDN/>
              <w:adjustRightInd/>
              <w:spacing w:line="400" w:lineRule="exact"/>
              <w:rPr>
                <w:rFonts w:ascii="標楷體" w:eastAsia="標楷體" w:hAnsi="標楷體" w:cs="新細明體"/>
                <w:bCs/>
                <w:sz w:val="22"/>
              </w:rPr>
            </w:pPr>
          </w:p>
        </w:tc>
        <w:tc>
          <w:tcPr>
            <w:tcW w:w="4430" w:type="dxa"/>
            <w:shd w:val="clear" w:color="auto" w:fill="auto"/>
            <w:vAlign w:val="center"/>
          </w:tcPr>
          <w:p w:rsidR="00530012" w:rsidRPr="004D3378" w:rsidRDefault="00530012" w:rsidP="00530012">
            <w:pPr>
              <w:rPr>
                <w:rFonts w:ascii="標楷體" w:eastAsia="標楷體" w:hAnsi="標楷體" w:cs="¼Ð·¢Åé"/>
                <w:sz w:val="20"/>
                <w:szCs w:val="20"/>
              </w:rPr>
            </w:pPr>
            <w:r w:rsidRPr="004D3378">
              <w:rPr>
                <w:rFonts w:ascii="標楷體" w:eastAsia="標楷體" w:hAnsi="標楷體" w:cs="¼Ð·¢Åé" w:hint="eastAsia"/>
                <w:sz w:val="20"/>
                <w:szCs w:val="20"/>
              </w:rPr>
              <w:t>9-4針對主題或議題教學活動進行彙整。</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rPr>
          <w:trHeight w:val="624"/>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530012" w:rsidRPr="004D3378" w:rsidRDefault="00530012" w:rsidP="00530012">
            <w:pPr>
              <w:autoSpaceDE/>
              <w:autoSpaceDN/>
              <w:adjustRightInd/>
              <w:spacing w:line="400" w:lineRule="exact"/>
              <w:rPr>
                <w:rFonts w:ascii="標楷體" w:eastAsia="標楷體" w:hAnsi="標楷體" w:cs="新細明體"/>
                <w:bCs/>
                <w:sz w:val="22"/>
              </w:rPr>
            </w:pP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hint="eastAsia"/>
                <w:sz w:val="20"/>
                <w:szCs w:val="20"/>
              </w:rPr>
              <w:t>9-5具體規劃彈性學習節數課程內容並附各年級教學進度。</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c>
          <w:tcPr>
            <w:tcW w:w="562" w:type="dxa"/>
            <w:vMerge w:val="restart"/>
            <w:shd w:val="clear" w:color="auto" w:fill="auto"/>
            <w:vAlign w:val="center"/>
          </w:tcPr>
          <w:p w:rsidR="00530012" w:rsidRPr="004D3378" w:rsidRDefault="00530012" w:rsidP="00530012">
            <w:pPr>
              <w:jc w:val="center"/>
              <w:rPr>
                <w:rFonts w:ascii="標楷體" w:eastAsia="標楷體" w:hAnsiTheme="minorHAnsi" w:cs="標楷體"/>
                <w:sz w:val="22"/>
              </w:rPr>
            </w:pPr>
            <w:r w:rsidRPr="004D3378">
              <w:rPr>
                <w:rFonts w:ascii="標楷體" w:eastAsia="標楷體" w:hAnsiTheme="minorHAnsi" w:cs="標楷體" w:hint="eastAsia"/>
                <w:sz w:val="22"/>
                <w:szCs w:val="22"/>
              </w:rPr>
              <w:t>附件</w:t>
            </w:r>
          </w:p>
        </w:tc>
        <w:tc>
          <w:tcPr>
            <w:tcW w:w="1589" w:type="dxa"/>
            <w:vMerge w:val="restart"/>
            <w:shd w:val="clear" w:color="auto" w:fill="auto"/>
            <w:vAlign w:val="center"/>
          </w:tcPr>
          <w:p w:rsidR="00530012" w:rsidRPr="004D3378" w:rsidRDefault="00530012" w:rsidP="00530012">
            <w:pPr>
              <w:ind w:left="220" w:hangingChars="100" w:hanging="220"/>
              <w:rPr>
                <w:rFonts w:ascii="標楷體" w:eastAsia="標楷體" w:hAnsiTheme="minorHAnsi" w:cs="標楷體"/>
                <w:sz w:val="22"/>
              </w:rPr>
            </w:pPr>
            <w:r w:rsidRPr="004D3378">
              <w:rPr>
                <w:rFonts w:ascii="標楷體" w:eastAsia="標楷體" w:hAnsiTheme="minorHAnsi" w:cs="標楷體" w:hint="eastAsia"/>
                <w:sz w:val="22"/>
                <w:szCs w:val="22"/>
              </w:rPr>
              <w:t>十、學校課程發展委員會組織要點與會議紀錄</w:t>
            </w: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10-1 </w:t>
            </w:r>
            <w:r w:rsidRPr="004D3378">
              <w:rPr>
                <w:rFonts w:ascii="標楷體" w:eastAsia="標楷體" w:hAnsi="標楷體" w:cs="¼Ð·¢Åé" w:hint="eastAsia"/>
                <w:sz w:val="20"/>
                <w:szCs w:val="20"/>
              </w:rPr>
              <w:t>學校課程發展委員會組織要點符合課程綱要規定，成員符合規定。</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530012" w:rsidRPr="004D3378" w:rsidRDefault="00530012" w:rsidP="00530012">
            <w:pPr>
              <w:autoSpaceDE/>
              <w:autoSpaceDN/>
              <w:adjustRightInd/>
              <w:spacing w:line="400" w:lineRule="exact"/>
              <w:rPr>
                <w:rFonts w:ascii="標楷體" w:eastAsia="標楷體" w:hAnsi="標楷體" w:cs="新細明體"/>
                <w:bCs/>
                <w:sz w:val="22"/>
              </w:rPr>
            </w:pP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10-2 </w:t>
            </w:r>
            <w:r w:rsidRPr="004D3378">
              <w:rPr>
                <w:rFonts w:ascii="標楷體" w:eastAsia="標楷體" w:hAnsi="標楷體" w:cs="¼Ð·¢Åé" w:hint="eastAsia"/>
                <w:sz w:val="20"/>
                <w:szCs w:val="20"/>
              </w:rPr>
              <w:t>學校課程發展委員會實際運作且有會議紀錄</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每學期至少3次，每學年至少6次</w:t>
            </w:r>
            <w:r w:rsidRPr="004D3378">
              <w:rPr>
                <w:rFonts w:ascii="標楷體" w:eastAsia="標楷體" w:hAnsi="標楷體" w:cs="¼Ð·¢Åé"/>
                <w:sz w:val="20"/>
                <w:szCs w:val="20"/>
              </w:rPr>
              <w:t xml:space="preserve">) </w:t>
            </w:r>
            <w:r w:rsidRPr="004D3378">
              <w:rPr>
                <w:rFonts w:ascii="標楷體" w:eastAsia="標楷體" w:hAnsi="標楷體" w:cs="¼Ð·¢Åé" w:hint="eastAsia"/>
                <w:sz w:val="20"/>
                <w:szCs w:val="20"/>
              </w:rPr>
              <w:t>。</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530012" w:rsidRPr="004D3378" w:rsidRDefault="00530012" w:rsidP="00530012">
            <w:pPr>
              <w:autoSpaceDE/>
              <w:autoSpaceDN/>
              <w:adjustRightInd/>
              <w:spacing w:line="400" w:lineRule="exact"/>
              <w:rPr>
                <w:rFonts w:ascii="標楷體" w:eastAsia="標楷體" w:hAnsi="標楷體" w:cs="新細明體"/>
                <w:bCs/>
                <w:sz w:val="22"/>
              </w:rPr>
            </w:pPr>
          </w:p>
        </w:tc>
        <w:tc>
          <w:tcPr>
            <w:tcW w:w="4430" w:type="dxa"/>
            <w:shd w:val="clear" w:color="auto" w:fill="auto"/>
            <w:vAlign w:val="center"/>
          </w:tcPr>
          <w:p w:rsidR="00530012" w:rsidRPr="004D3378" w:rsidRDefault="00530012" w:rsidP="007F739E">
            <w:pPr>
              <w:ind w:left="400" w:hangingChars="200" w:hanging="400"/>
              <w:rPr>
                <w:rFonts w:ascii="標楷體" w:eastAsia="標楷體" w:hAnsi="標楷體" w:cs="¼Ð·¢Åé"/>
                <w:sz w:val="20"/>
                <w:szCs w:val="20"/>
              </w:rPr>
            </w:pPr>
            <w:r w:rsidRPr="004D3378">
              <w:rPr>
                <w:rFonts w:ascii="標楷體" w:eastAsia="標楷體" w:hAnsi="標楷體" w:cs="¼Ð·¢Åé"/>
                <w:sz w:val="20"/>
                <w:szCs w:val="20"/>
              </w:rPr>
              <w:t xml:space="preserve">10-3 </w:t>
            </w:r>
            <w:r w:rsidRPr="004D3378">
              <w:rPr>
                <w:rFonts w:ascii="標楷體" w:eastAsia="標楷體" w:hAnsi="標楷體" w:cs="¼Ð·¢Åé" w:hint="eastAsia"/>
                <w:sz w:val="20"/>
                <w:szCs w:val="20"/>
              </w:rPr>
              <w:t>學校課程計畫經學校課程發展委員會議決通過</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三分之二以上委員出席，二分之一以上委員通過</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r w:rsidRPr="004D3378">
              <w:rPr>
                <w:rFonts w:ascii="標楷體" w:eastAsia="標楷體" w:hAnsiTheme="minorHAnsi" w:cs="標楷體" w:hint="eastAsia"/>
                <w:sz w:val="20"/>
                <w:szCs w:val="20"/>
              </w:rPr>
              <w:t>須敘明通過日期</w:t>
            </w:r>
          </w:p>
        </w:tc>
      </w:tr>
      <w:tr w:rsidR="004D3378" w:rsidRPr="004D3378" w:rsidTr="007036D7">
        <w:tc>
          <w:tcPr>
            <w:tcW w:w="562" w:type="dxa"/>
            <w:vMerge/>
            <w:shd w:val="clear" w:color="auto" w:fill="auto"/>
            <w:vAlign w:val="center"/>
          </w:tcPr>
          <w:p w:rsidR="00E971DA" w:rsidRPr="004D3378" w:rsidRDefault="00E971DA" w:rsidP="00530012">
            <w:pPr>
              <w:autoSpaceDE/>
              <w:autoSpaceDN/>
              <w:adjustRightInd/>
              <w:spacing w:line="400" w:lineRule="exact"/>
              <w:jc w:val="center"/>
              <w:rPr>
                <w:rFonts w:ascii="標楷體" w:eastAsia="標楷體" w:hAnsi="標楷體" w:cs="新細明體"/>
                <w:bCs/>
                <w:sz w:val="22"/>
              </w:rPr>
            </w:pPr>
          </w:p>
        </w:tc>
        <w:tc>
          <w:tcPr>
            <w:tcW w:w="1589" w:type="dxa"/>
            <w:vMerge w:val="restart"/>
            <w:shd w:val="clear" w:color="auto" w:fill="auto"/>
            <w:vAlign w:val="center"/>
          </w:tcPr>
          <w:p w:rsidR="00E971DA" w:rsidRPr="004D3378" w:rsidRDefault="00E971DA" w:rsidP="00530012">
            <w:pPr>
              <w:ind w:left="440" w:hangingChars="200" w:hanging="440"/>
              <w:rPr>
                <w:rFonts w:ascii="標楷體" w:eastAsia="標楷體" w:hAnsiTheme="minorHAnsi" w:cs="標楷體"/>
                <w:sz w:val="22"/>
              </w:rPr>
            </w:pPr>
            <w:r w:rsidRPr="004D3378">
              <w:rPr>
                <w:rFonts w:ascii="標楷體" w:eastAsia="標楷體" w:hAnsiTheme="minorHAnsi" w:cs="標楷體" w:hint="eastAsia"/>
                <w:sz w:val="22"/>
                <w:szCs w:val="22"/>
              </w:rPr>
              <w:t>十一、節數分配表</w:t>
            </w:r>
          </w:p>
        </w:tc>
        <w:tc>
          <w:tcPr>
            <w:tcW w:w="4430" w:type="dxa"/>
            <w:shd w:val="clear" w:color="auto" w:fill="auto"/>
            <w:vAlign w:val="center"/>
          </w:tcPr>
          <w:p w:rsidR="00E971DA" w:rsidRPr="004D3378" w:rsidRDefault="00E971DA" w:rsidP="007F739E">
            <w:pPr>
              <w:ind w:left="400" w:hangingChars="200" w:hanging="400"/>
              <w:rPr>
                <w:rFonts w:ascii="標楷體" w:eastAsia="標楷體" w:hAnsi="標楷體" w:cs="¼Ð·¢Åé"/>
                <w:sz w:val="20"/>
                <w:szCs w:val="20"/>
              </w:rPr>
            </w:pPr>
            <w:r w:rsidRPr="004D3378">
              <w:rPr>
                <w:rFonts w:ascii="標楷體" w:eastAsia="標楷體" w:hAnsi="標楷體" w:cs="¼Ð·¢Åé" w:hint="eastAsia"/>
                <w:sz w:val="20"/>
                <w:szCs w:val="20"/>
              </w:rPr>
              <w:t>11-1各年級各領域</w:t>
            </w:r>
            <w:r w:rsidRPr="004D3378">
              <w:rPr>
                <w:rFonts w:ascii="標楷體" w:eastAsia="標楷體" w:hAnsi="標楷體" w:cs="¼Ð·¢Åé"/>
                <w:sz w:val="20"/>
                <w:szCs w:val="20"/>
              </w:rPr>
              <w:t>/</w:t>
            </w:r>
            <w:r w:rsidRPr="004D3378">
              <w:rPr>
                <w:rFonts w:ascii="標楷體" w:eastAsia="標楷體" w:hAnsi="標楷體" w:cs="¼Ð·¢Åé" w:hint="eastAsia"/>
                <w:sz w:val="20"/>
                <w:szCs w:val="20"/>
              </w:rPr>
              <w:t>科目及各彈性學習課程名稱及節數符合課綱規定，並彙整成表格，包含每週學習時數表、每週學習節數及非學習節數一覽表</w:t>
            </w:r>
          </w:p>
        </w:tc>
        <w:tc>
          <w:tcPr>
            <w:tcW w:w="381"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c>
          <w:tcPr>
            <w:tcW w:w="562" w:type="dxa"/>
            <w:vMerge/>
            <w:shd w:val="clear" w:color="auto" w:fill="auto"/>
            <w:vAlign w:val="center"/>
          </w:tcPr>
          <w:p w:rsidR="00E971DA" w:rsidRPr="004D3378" w:rsidRDefault="00E971DA" w:rsidP="00530012">
            <w:pPr>
              <w:autoSpaceDE/>
              <w:autoSpaceDN/>
              <w:adjustRightInd/>
              <w:spacing w:line="400" w:lineRule="exact"/>
              <w:jc w:val="center"/>
              <w:rPr>
                <w:rFonts w:ascii="標楷體" w:eastAsia="標楷體" w:hAnsi="標楷體" w:cs="新細明體"/>
                <w:bCs/>
                <w:sz w:val="22"/>
              </w:rPr>
            </w:pPr>
          </w:p>
        </w:tc>
        <w:tc>
          <w:tcPr>
            <w:tcW w:w="1589" w:type="dxa"/>
            <w:vMerge/>
            <w:shd w:val="clear" w:color="auto" w:fill="auto"/>
            <w:vAlign w:val="center"/>
          </w:tcPr>
          <w:p w:rsidR="00E971DA" w:rsidRPr="004D3378" w:rsidRDefault="00E971DA" w:rsidP="00530012">
            <w:pPr>
              <w:ind w:left="440" w:hangingChars="200" w:hanging="440"/>
              <w:rPr>
                <w:rFonts w:ascii="標楷體" w:eastAsia="標楷體" w:hAnsiTheme="minorHAnsi" w:cs="標楷體"/>
                <w:sz w:val="22"/>
              </w:rPr>
            </w:pPr>
          </w:p>
        </w:tc>
        <w:tc>
          <w:tcPr>
            <w:tcW w:w="4430" w:type="dxa"/>
            <w:shd w:val="clear" w:color="auto" w:fill="auto"/>
            <w:vAlign w:val="center"/>
          </w:tcPr>
          <w:p w:rsidR="00E971DA" w:rsidRPr="004D3378" w:rsidRDefault="00E971DA" w:rsidP="007F739E">
            <w:pPr>
              <w:ind w:left="400" w:hangingChars="200" w:hanging="400"/>
              <w:rPr>
                <w:rFonts w:ascii="標楷體" w:eastAsia="標楷體" w:hAnsi="標楷體" w:cs="¼Ð·¢Åé"/>
                <w:sz w:val="20"/>
                <w:szCs w:val="20"/>
              </w:rPr>
            </w:pPr>
            <w:r w:rsidRPr="004D3378">
              <w:rPr>
                <w:rFonts w:ascii="標楷體" w:eastAsia="標楷體" w:hAnsi="標楷體" w:cs="¼Ð·¢Åé" w:hint="eastAsia"/>
                <w:sz w:val="20"/>
                <w:szCs w:val="20"/>
              </w:rPr>
              <w:t>11-2各年級彈性學習節數符合九年一貫課程綱要規定。</w:t>
            </w:r>
          </w:p>
        </w:tc>
        <w:tc>
          <w:tcPr>
            <w:tcW w:w="381"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r>
      <w:tr w:rsidR="004D3378" w:rsidRPr="004D3378" w:rsidTr="007036D7">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shd w:val="clear" w:color="auto" w:fill="auto"/>
            <w:vAlign w:val="center"/>
          </w:tcPr>
          <w:p w:rsidR="00530012" w:rsidRPr="004D3378" w:rsidRDefault="00530012" w:rsidP="00530012">
            <w:pPr>
              <w:ind w:left="660" w:hangingChars="300" w:hanging="660"/>
              <w:rPr>
                <w:rFonts w:ascii="標楷體" w:eastAsia="標楷體" w:hAnsiTheme="minorHAnsi" w:cs="標楷體"/>
                <w:sz w:val="22"/>
              </w:rPr>
            </w:pPr>
            <w:r w:rsidRPr="004D3378">
              <w:rPr>
                <w:rFonts w:ascii="標楷體" w:eastAsia="標楷體" w:hAnsiTheme="minorHAnsi" w:cs="標楷體" w:hint="eastAsia"/>
                <w:sz w:val="22"/>
                <w:szCs w:val="22"/>
              </w:rPr>
              <w:t>十二、校長及教師公開授課</w:t>
            </w:r>
          </w:p>
        </w:tc>
        <w:tc>
          <w:tcPr>
            <w:tcW w:w="4430" w:type="dxa"/>
            <w:shd w:val="clear" w:color="auto" w:fill="auto"/>
            <w:vAlign w:val="center"/>
          </w:tcPr>
          <w:p w:rsidR="00530012" w:rsidRPr="004D3378" w:rsidRDefault="00530012" w:rsidP="00530012">
            <w:pPr>
              <w:rPr>
                <w:rFonts w:ascii="標楷體" w:eastAsia="標楷體" w:hAnsi="標楷體" w:cs="標楷體"/>
                <w:sz w:val="20"/>
                <w:szCs w:val="20"/>
              </w:rPr>
            </w:pPr>
            <w:r w:rsidRPr="004D3378">
              <w:rPr>
                <w:rFonts w:ascii="標楷體" w:eastAsia="標楷體" w:hAnsi="標楷體" w:cs="標楷體" w:hint="eastAsia"/>
                <w:sz w:val="20"/>
                <w:szCs w:val="20"/>
              </w:rPr>
              <w:t>校長及所有專任教師依課程綱要規定每學年至少進行一次公開授課活動，其進行方式與內容能促進教學專業發展。學校</w:t>
            </w:r>
            <w:r w:rsidRPr="004D3378">
              <w:rPr>
                <w:rFonts w:ascii="標楷體" w:eastAsia="標楷體" w:hAnsi="標楷體" w:cs="標楷體" w:hint="eastAsia"/>
                <w:kern w:val="2"/>
                <w:sz w:val="20"/>
                <w:szCs w:val="20"/>
              </w:rPr>
              <w:t>須擬定實施計畫與每年規劃公開課期程表。</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rPr>
                <w:rFonts w:ascii="標楷體" w:eastAsia="標楷體" w:hAnsiTheme="minorHAnsi" w:cs="標楷體"/>
                <w:sz w:val="20"/>
                <w:szCs w:val="20"/>
              </w:rPr>
            </w:pPr>
            <w:r w:rsidRPr="004D3378">
              <w:rPr>
                <w:rFonts w:ascii="標楷體" w:eastAsia="標楷體" w:hAnsiTheme="minorHAnsi" w:cs="標楷體" w:hint="eastAsia"/>
                <w:sz w:val="20"/>
                <w:szCs w:val="20"/>
              </w:rPr>
              <w:t>檢附公開課計畫及預定期程表</w:t>
            </w:r>
          </w:p>
        </w:tc>
      </w:tr>
      <w:tr w:rsidR="004D3378" w:rsidRPr="004D3378" w:rsidTr="007036D7">
        <w:trPr>
          <w:trHeight w:val="505"/>
        </w:trPr>
        <w:tc>
          <w:tcPr>
            <w:tcW w:w="562" w:type="dxa"/>
            <w:vMerge/>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Cs/>
                <w:sz w:val="22"/>
              </w:rPr>
            </w:pPr>
          </w:p>
        </w:tc>
        <w:tc>
          <w:tcPr>
            <w:tcW w:w="1589" w:type="dxa"/>
            <w:shd w:val="clear" w:color="auto" w:fill="auto"/>
            <w:vAlign w:val="center"/>
          </w:tcPr>
          <w:p w:rsidR="00530012" w:rsidRPr="004D3378" w:rsidRDefault="00530012" w:rsidP="00530012">
            <w:pPr>
              <w:ind w:left="440" w:hangingChars="200" w:hanging="440"/>
              <w:rPr>
                <w:rFonts w:ascii="標楷體" w:eastAsia="標楷體" w:hAnsiTheme="minorHAnsi" w:cs="標楷體"/>
                <w:sz w:val="22"/>
              </w:rPr>
            </w:pPr>
            <w:r w:rsidRPr="004D3378">
              <w:rPr>
                <w:rFonts w:ascii="標楷體" w:eastAsia="標楷體" w:hAnsiTheme="minorHAnsi" w:cs="標楷體" w:hint="eastAsia"/>
                <w:sz w:val="22"/>
                <w:szCs w:val="22"/>
              </w:rPr>
              <w:t>十三、全校行事</w:t>
            </w:r>
          </w:p>
        </w:tc>
        <w:tc>
          <w:tcPr>
            <w:tcW w:w="4430" w:type="dxa"/>
            <w:shd w:val="clear" w:color="auto" w:fill="auto"/>
            <w:vAlign w:val="center"/>
          </w:tcPr>
          <w:p w:rsidR="00530012" w:rsidRPr="004D3378" w:rsidRDefault="00530012" w:rsidP="00530012">
            <w:pPr>
              <w:rPr>
                <w:rFonts w:ascii="標楷體" w:eastAsia="標楷體" w:hAnsi="標楷體" w:cs="標楷體"/>
                <w:sz w:val="20"/>
                <w:szCs w:val="20"/>
              </w:rPr>
            </w:pPr>
            <w:r w:rsidRPr="004D3378">
              <w:rPr>
                <w:rFonts w:ascii="標楷體" w:eastAsia="標楷體" w:hAnsi="標楷體" w:cs="標楷體" w:hint="eastAsia"/>
                <w:sz w:val="20"/>
                <w:szCs w:val="20"/>
              </w:rPr>
              <w:t>完整呈現全學年度學校行事曆。</w:t>
            </w: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530012" w:rsidRPr="004D3378" w:rsidRDefault="00530012" w:rsidP="00530012">
            <w:pPr>
              <w:rPr>
                <w:rFonts w:ascii="標楷體" w:eastAsia="標楷體" w:hAnsiTheme="minorHAnsi" w:cs="標楷體"/>
                <w:sz w:val="20"/>
                <w:szCs w:val="20"/>
              </w:rPr>
            </w:pPr>
          </w:p>
        </w:tc>
      </w:tr>
      <w:tr w:rsidR="004D3378" w:rsidRPr="004D3378" w:rsidTr="007036D7">
        <w:trPr>
          <w:trHeight w:val="489"/>
        </w:trPr>
        <w:tc>
          <w:tcPr>
            <w:tcW w:w="562" w:type="dxa"/>
            <w:shd w:val="clear" w:color="auto" w:fill="auto"/>
            <w:vAlign w:val="center"/>
          </w:tcPr>
          <w:p w:rsidR="00E971DA" w:rsidRPr="004D3378" w:rsidRDefault="00E971DA" w:rsidP="00530012">
            <w:pPr>
              <w:autoSpaceDE/>
              <w:autoSpaceDN/>
              <w:adjustRightInd/>
              <w:spacing w:line="400" w:lineRule="exact"/>
              <w:jc w:val="center"/>
              <w:rPr>
                <w:rFonts w:ascii="標楷體" w:eastAsia="標楷體" w:hAnsi="標楷體" w:cs="新細明體"/>
                <w:bCs/>
                <w:sz w:val="22"/>
              </w:rPr>
            </w:pPr>
          </w:p>
        </w:tc>
        <w:tc>
          <w:tcPr>
            <w:tcW w:w="1589" w:type="dxa"/>
            <w:shd w:val="clear" w:color="auto" w:fill="auto"/>
            <w:vAlign w:val="center"/>
          </w:tcPr>
          <w:p w:rsidR="00E971DA" w:rsidRPr="004D3378" w:rsidRDefault="00E971DA" w:rsidP="00530012">
            <w:pPr>
              <w:ind w:left="440" w:hangingChars="200" w:hanging="440"/>
              <w:rPr>
                <w:rFonts w:ascii="標楷體" w:eastAsia="標楷體" w:hAnsiTheme="minorHAnsi" w:cs="標楷體"/>
                <w:sz w:val="22"/>
              </w:rPr>
            </w:pPr>
            <w:r w:rsidRPr="004D3378">
              <w:rPr>
                <w:rFonts w:ascii="標楷體" w:eastAsia="標楷體" w:hAnsiTheme="minorHAnsi" w:cs="標楷體" w:hint="eastAsia"/>
                <w:sz w:val="22"/>
                <w:szCs w:val="22"/>
              </w:rPr>
              <w:t>十四、</w:t>
            </w:r>
            <w:r w:rsidR="00D4643C" w:rsidRPr="004D3378">
              <w:rPr>
                <w:rFonts w:ascii="標楷體" w:eastAsia="標楷體" w:hAnsiTheme="minorHAnsi" w:cs="標楷體" w:hint="eastAsia"/>
                <w:sz w:val="22"/>
                <w:szCs w:val="22"/>
              </w:rPr>
              <w:t>銜接計畫</w:t>
            </w:r>
          </w:p>
        </w:tc>
        <w:tc>
          <w:tcPr>
            <w:tcW w:w="4430" w:type="dxa"/>
            <w:shd w:val="clear" w:color="auto" w:fill="auto"/>
            <w:vAlign w:val="center"/>
          </w:tcPr>
          <w:p w:rsidR="00E971DA" w:rsidRPr="004D3378" w:rsidRDefault="00D4643C" w:rsidP="00530012">
            <w:pPr>
              <w:rPr>
                <w:rFonts w:ascii="標楷體" w:eastAsia="標楷體" w:hAnsi="標楷體" w:cs="標楷體"/>
                <w:sz w:val="20"/>
                <w:szCs w:val="20"/>
              </w:rPr>
            </w:pPr>
            <w:r w:rsidRPr="004D3378">
              <w:rPr>
                <w:rFonts w:ascii="標楷體" w:eastAsia="標楷體" w:hAnsi="標楷體" w:cs="標楷體" w:hint="eastAsia"/>
                <w:sz w:val="20"/>
                <w:szCs w:val="20"/>
              </w:rPr>
              <w:t>各年級學習領域/科目採用不同版本教科書之銜接計畫適切有效。</w:t>
            </w:r>
          </w:p>
        </w:tc>
        <w:tc>
          <w:tcPr>
            <w:tcW w:w="381"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c>
          <w:tcPr>
            <w:tcW w:w="381" w:type="dxa"/>
            <w:shd w:val="clear" w:color="auto" w:fill="auto"/>
          </w:tcPr>
          <w:p w:rsidR="00E971DA" w:rsidRPr="004D3378" w:rsidRDefault="00E971DA" w:rsidP="00530012">
            <w:pPr>
              <w:autoSpaceDE/>
              <w:autoSpaceDN/>
              <w:adjustRightInd/>
              <w:spacing w:line="400" w:lineRule="exact"/>
              <w:rPr>
                <w:rFonts w:ascii="標楷體" w:eastAsia="標楷體" w:hAnsi="標楷體" w:cs="新細明體"/>
                <w:b/>
                <w:bCs/>
                <w:sz w:val="28"/>
                <w:szCs w:val="28"/>
              </w:rPr>
            </w:pPr>
          </w:p>
        </w:tc>
        <w:tc>
          <w:tcPr>
            <w:tcW w:w="1567" w:type="dxa"/>
            <w:shd w:val="clear" w:color="auto" w:fill="auto"/>
          </w:tcPr>
          <w:p w:rsidR="00E971DA" w:rsidRPr="004D3378" w:rsidRDefault="00E971DA" w:rsidP="00530012">
            <w:pPr>
              <w:rPr>
                <w:rFonts w:ascii="標楷體" w:eastAsia="標楷體" w:hAnsiTheme="minorHAnsi" w:cs="標楷體"/>
                <w:sz w:val="20"/>
                <w:szCs w:val="20"/>
              </w:rPr>
            </w:pPr>
          </w:p>
        </w:tc>
      </w:tr>
      <w:tr w:rsidR="004D3378" w:rsidRPr="004D3378" w:rsidTr="007036D7">
        <w:trPr>
          <w:trHeight w:val="2044"/>
        </w:trPr>
        <w:tc>
          <w:tcPr>
            <w:tcW w:w="2151" w:type="dxa"/>
            <w:gridSpan w:val="2"/>
            <w:shd w:val="clear" w:color="auto" w:fill="auto"/>
            <w:vAlign w:val="center"/>
          </w:tcPr>
          <w:p w:rsidR="00530012" w:rsidRPr="004D3378" w:rsidRDefault="00530012" w:rsidP="00530012">
            <w:pPr>
              <w:autoSpaceDE/>
              <w:autoSpaceDN/>
              <w:adjustRightInd/>
              <w:spacing w:line="400" w:lineRule="exact"/>
              <w:jc w:val="center"/>
              <w:rPr>
                <w:rFonts w:ascii="標楷體" w:eastAsia="標楷體" w:hAnsi="標楷體" w:cs="新細明體"/>
                <w:b/>
                <w:bCs/>
                <w:sz w:val="22"/>
              </w:rPr>
            </w:pPr>
            <w:r w:rsidRPr="004D3378">
              <w:rPr>
                <w:rFonts w:ascii="標楷體" w:eastAsia="標楷體" w:hAnsi="標楷體" w:cs="新細明體"/>
                <w:sz w:val="22"/>
                <w:szCs w:val="22"/>
              </w:rPr>
              <w:t>委員</w:t>
            </w:r>
            <w:r w:rsidRPr="004D3378">
              <w:rPr>
                <w:rFonts w:ascii="標楷體" w:eastAsia="標楷體" w:hAnsi="標楷體" w:cs="新細明體" w:hint="eastAsia"/>
                <w:sz w:val="22"/>
                <w:szCs w:val="22"/>
              </w:rPr>
              <w:t>簽名</w:t>
            </w:r>
          </w:p>
        </w:tc>
        <w:tc>
          <w:tcPr>
            <w:tcW w:w="7140" w:type="dxa"/>
            <w:gridSpan w:val="5"/>
            <w:shd w:val="clear" w:color="auto" w:fill="auto"/>
          </w:tcPr>
          <w:p w:rsidR="00530012" w:rsidRPr="004D3378" w:rsidRDefault="00530012" w:rsidP="00530012">
            <w:pPr>
              <w:autoSpaceDE/>
              <w:autoSpaceDN/>
              <w:adjustRightInd/>
              <w:spacing w:line="400" w:lineRule="exact"/>
              <w:rPr>
                <w:rFonts w:ascii="標楷體" w:eastAsia="標楷體" w:hAnsi="標楷體" w:cs="新細明體"/>
                <w:b/>
                <w:bCs/>
                <w:sz w:val="28"/>
                <w:szCs w:val="28"/>
              </w:rPr>
            </w:pPr>
          </w:p>
          <w:p w:rsidR="00530012" w:rsidRPr="004D3378" w:rsidRDefault="00530012" w:rsidP="00530012">
            <w:pPr>
              <w:autoSpaceDE/>
              <w:autoSpaceDN/>
              <w:adjustRightInd/>
              <w:spacing w:line="400" w:lineRule="exact"/>
              <w:rPr>
                <w:rFonts w:ascii="標楷體" w:eastAsia="標楷體" w:hAnsi="標楷體" w:cs="新細明體"/>
                <w:b/>
                <w:bCs/>
                <w:sz w:val="28"/>
                <w:szCs w:val="28"/>
              </w:rPr>
            </w:pPr>
          </w:p>
          <w:p w:rsidR="00530012" w:rsidRPr="004D3378" w:rsidRDefault="00530012" w:rsidP="00530012">
            <w:pPr>
              <w:autoSpaceDE/>
              <w:autoSpaceDN/>
              <w:adjustRightInd/>
              <w:spacing w:line="400" w:lineRule="exact"/>
              <w:rPr>
                <w:rFonts w:ascii="標楷體" w:eastAsia="標楷體" w:hAnsi="標楷體" w:cs="新細明體"/>
                <w:b/>
                <w:bCs/>
                <w:sz w:val="28"/>
                <w:szCs w:val="28"/>
              </w:rPr>
            </w:pPr>
          </w:p>
          <w:p w:rsidR="00530012" w:rsidRPr="004D3378" w:rsidRDefault="00530012" w:rsidP="00530012">
            <w:pPr>
              <w:autoSpaceDE/>
              <w:autoSpaceDN/>
              <w:adjustRightInd/>
              <w:spacing w:line="400" w:lineRule="exact"/>
              <w:rPr>
                <w:rFonts w:ascii="標楷體" w:eastAsia="標楷體" w:hAnsi="標楷體" w:cs="新細明體"/>
                <w:b/>
                <w:bCs/>
                <w:sz w:val="28"/>
                <w:szCs w:val="28"/>
              </w:rPr>
            </w:pPr>
          </w:p>
        </w:tc>
      </w:tr>
    </w:tbl>
    <w:p w:rsidR="00686F6B" w:rsidRPr="009E3535" w:rsidRDefault="00686F6B" w:rsidP="009566C3">
      <w:pPr>
        <w:pStyle w:val="a3"/>
        <w:kinsoku w:val="0"/>
        <w:overflowPunct w:val="0"/>
        <w:spacing w:beforeLines="50" w:before="120" w:line="383" w:lineRule="exact"/>
        <w:ind w:left="0"/>
        <w:rPr>
          <w:rFonts w:hAnsi="標楷體"/>
          <w:sz w:val="24"/>
          <w:szCs w:val="24"/>
        </w:rPr>
      </w:pPr>
    </w:p>
    <w:sectPr w:rsidR="00686F6B" w:rsidRPr="009E3535" w:rsidSect="007036D7">
      <w:footerReference w:type="default" r:id="rId8"/>
      <w:pgSz w:w="11907" w:h="16840"/>
      <w:pgMar w:top="1418" w:right="1247" w:bottom="1418" w:left="1247" w:header="567" w:footer="340" w:gutter="0"/>
      <w:cols w:space="720" w:equalWidth="0">
        <w:col w:w="8980"/>
      </w:cols>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1CE0" w:rsidRDefault="00791CE0" w:rsidP="003D0935">
      <w:r>
        <w:separator/>
      </w:r>
    </w:p>
  </w:endnote>
  <w:endnote w:type="continuationSeparator" w:id="0">
    <w:p w:rsidR="00791CE0" w:rsidRDefault="00791CE0" w:rsidP="003D0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¼Ð·¢Åé">
    <w:altName w:val="Arial"/>
    <w:panose1 w:val="00000000000000000000"/>
    <w:charset w:val="00"/>
    <w:family w:val="swiss"/>
    <w:notTrueType/>
    <w:pitch w:val="default"/>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491973"/>
      <w:docPartObj>
        <w:docPartGallery w:val="Page Numbers (Bottom of Page)"/>
        <w:docPartUnique/>
      </w:docPartObj>
    </w:sdtPr>
    <w:sdtEndPr/>
    <w:sdtContent>
      <w:p w:rsidR="009E3535" w:rsidRDefault="008C2A09">
        <w:pPr>
          <w:pStyle w:val="a8"/>
          <w:jc w:val="center"/>
        </w:pPr>
        <w:r>
          <w:fldChar w:fldCharType="begin"/>
        </w:r>
        <w:r w:rsidR="009E3535">
          <w:instrText>PAGE   \* MERGEFORMAT</w:instrText>
        </w:r>
        <w:r>
          <w:fldChar w:fldCharType="separate"/>
        </w:r>
        <w:r w:rsidR="00791CE0" w:rsidRPr="00791CE0">
          <w:rPr>
            <w:noProof/>
            <w:lang w:val="zh-TW"/>
          </w:rPr>
          <w:t>1</w:t>
        </w:r>
        <w:r>
          <w:fldChar w:fldCharType="end"/>
        </w:r>
      </w:p>
    </w:sdtContent>
  </w:sdt>
  <w:p w:rsidR="009E3535" w:rsidRDefault="009E3535">
    <w:pPr>
      <w:pStyle w:val="a8"/>
    </w:pPr>
  </w:p>
  <w:p w:rsidR="00804923" w:rsidRDefault="00804923"/>
  <w:p w:rsidR="00804923" w:rsidRDefault="0080492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1CE0" w:rsidRDefault="00791CE0" w:rsidP="003D0935">
      <w:r>
        <w:separator/>
      </w:r>
    </w:p>
  </w:footnote>
  <w:footnote w:type="continuationSeparator" w:id="0">
    <w:p w:rsidR="00791CE0" w:rsidRDefault="00791CE0" w:rsidP="003D09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C566D7"/>
    <w:multiLevelType w:val="hybridMultilevel"/>
    <w:tmpl w:val="F8F20988"/>
    <w:lvl w:ilvl="0" w:tplc="0900BFCE">
      <w:start w:val="1"/>
      <w:numFmt w:val="taiwaneseCountingThousand"/>
      <w:lvlText w:val="%1、"/>
      <w:lvlJc w:val="left"/>
      <w:pPr>
        <w:ind w:left="958" w:hanging="720"/>
      </w:pPr>
      <w:rPr>
        <w:rFonts w:cs="標楷體"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
    <w:nsid w:val="33B151AC"/>
    <w:multiLevelType w:val="multilevel"/>
    <w:tmpl w:val="19B48FB8"/>
    <w:lvl w:ilvl="0">
      <w:start w:val="1"/>
      <w:numFmt w:val="decimal"/>
      <w:lvlText w:val="%1"/>
      <w:lvlJc w:val="left"/>
      <w:pPr>
        <w:ind w:left="390" w:hanging="390"/>
      </w:pPr>
      <w:rPr>
        <w:rFonts w:ascii="¼Ð·¢Åé" w:eastAsiaTheme="minorEastAsia" w:cs="¼Ð·¢Åé" w:hint="default"/>
      </w:rPr>
    </w:lvl>
    <w:lvl w:ilvl="1">
      <w:start w:val="1"/>
      <w:numFmt w:val="decimal"/>
      <w:lvlText w:val="%1-%2"/>
      <w:lvlJc w:val="left"/>
      <w:pPr>
        <w:ind w:left="390" w:hanging="390"/>
      </w:pPr>
      <w:rPr>
        <w:rFonts w:ascii="¼Ð·¢Åé" w:eastAsiaTheme="minorEastAsia" w:cs="¼Ð·¢Åé" w:hint="default"/>
      </w:rPr>
    </w:lvl>
    <w:lvl w:ilvl="2">
      <w:start w:val="1"/>
      <w:numFmt w:val="decimal"/>
      <w:lvlText w:val="%1-%2.%3"/>
      <w:lvlJc w:val="left"/>
      <w:pPr>
        <w:ind w:left="720" w:hanging="720"/>
      </w:pPr>
      <w:rPr>
        <w:rFonts w:ascii="¼Ð·¢Åé" w:eastAsiaTheme="minorEastAsia" w:cs="¼Ð·¢Åé" w:hint="default"/>
      </w:rPr>
    </w:lvl>
    <w:lvl w:ilvl="3">
      <w:start w:val="1"/>
      <w:numFmt w:val="decimal"/>
      <w:lvlText w:val="%1-%2.%3.%4"/>
      <w:lvlJc w:val="left"/>
      <w:pPr>
        <w:ind w:left="720" w:hanging="720"/>
      </w:pPr>
      <w:rPr>
        <w:rFonts w:ascii="¼Ð·¢Åé" w:eastAsiaTheme="minorEastAsia" w:cs="¼Ð·¢Åé" w:hint="default"/>
      </w:rPr>
    </w:lvl>
    <w:lvl w:ilvl="4">
      <w:start w:val="1"/>
      <w:numFmt w:val="decimal"/>
      <w:lvlText w:val="%1-%2.%3.%4.%5"/>
      <w:lvlJc w:val="left"/>
      <w:pPr>
        <w:ind w:left="1080" w:hanging="1080"/>
      </w:pPr>
      <w:rPr>
        <w:rFonts w:ascii="¼Ð·¢Åé" w:eastAsiaTheme="minorEastAsia" w:cs="¼Ð·¢Åé" w:hint="default"/>
      </w:rPr>
    </w:lvl>
    <w:lvl w:ilvl="5">
      <w:start w:val="1"/>
      <w:numFmt w:val="decimal"/>
      <w:lvlText w:val="%1-%2.%3.%4.%5.%6"/>
      <w:lvlJc w:val="left"/>
      <w:pPr>
        <w:ind w:left="1440" w:hanging="1440"/>
      </w:pPr>
      <w:rPr>
        <w:rFonts w:ascii="¼Ð·¢Åé" w:eastAsiaTheme="minorEastAsia" w:cs="¼Ð·¢Åé" w:hint="default"/>
      </w:rPr>
    </w:lvl>
    <w:lvl w:ilvl="6">
      <w:start w:val="1"/>
      <w:numFmt w:val="decimal"/>
      <w:lvlText w:val="%1-%2.%3.%4.%5.%6.%7"/>
      <w:lvlJc w:val="left"/>
      <w:pPr>
        <w:ind w:left="1440" w:hanging="1440"/>
      </w:pPr>
      <w:rPr>
        <w:rFonts w:ascii="¼Ð·¢Åé" w:eastAsiaTheme="minorEastAsia" w:cs="¼Ð·¢Åé" w:hint="default"/>
      </w:rPr>
    </w:lvl>
    <w:lvl w:ilvl="7">
      <w:start w:val="1"/>
      <w:numFmt w:val="decimal"/>
      <w:lvlText w:val="%1-%2.%3.%4.%5.%6.%7.%8"/>
      <w:lvlJc w:val="left"/>
      <w:pPr>
        <w:ind w:left="1800" w:hanging="1800"/>
      </w:pPr>
      <w:rPr>
        <w:rFonts w:ascii="¼Ð·¢Åé" w:eastAsiaTheme="minorEastAsia" w:cs="¼Ð·¢Åé" w:hint="default"/>
      </w:rPr>
    </w:lvl>
    <w:lvl w:ilvl="8">
      <w:start w:val="1"/>
      <w:numFmt w:val="decimal"/>
      <w:lvlText w:val="%1-%2.%3.%4.%5.%6.%7.%8.%9"/>
      <w:lvlJc w:val="left"/>
      <w:pPr>
        <w:ind w:left="1800" w:hanging="1800"/>
      </w:pPr>
      <w:rPr>
        <w:rFonts w:ascii="¼Ð·¢Åé" w:eastAsiaTheme="minorEastAsia" w:cs="¼Ð·¢Åé" w:hint="default"/>
      </w:rPr>
    </w:lvl>
  </w:abstractNum>
  <w:abstractNum w:abstractNumId="2">
    <w:nsid w:val="518B7F7D"/>
    <w:multiLevelType w:val="hybridMultilevel"/>
    <w:tmpl w:val="0A4C4D9A"/>
    <w:lvl w:ilvl="0" w:tplc="CAEA1DD0">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68CF27D9"/>
    <w:multiLevelType w:val="hybridMultilevel"/>
    <w:tmpl w:val="AD24CFF0"/>
    <w:lvl w:ilvl="0" w:tplc="7F729CB0">
      <w:start w:val="107"/>
      <w:numFmt w:val="decimal"/>
      <w:lvlText w:val="%1"/>
      <w:lvlJc w:val="left"/>
      <w:pPr>
        <w:ind w:left="568" w:hanging="450"/>
      </w:pPr>
      <w:rPr>
        <w:rFonts w:hint="default"/>
      </w:rPr>
    </w:lvl>
    <w:lvl w:ilvl="1" w:tplc="04090019" w:tentative="1">
      <w:start w:val="1"/>
      <w:numFmt w:val="ideographTraditional"/>
      <w:lvlText w:val="%2、"/>
      <w:lvlJc w:val="left"/>
      <w:pPr>
        <w:ind w:left="1078" w:hanging="480"/>
      </w:pPr>
    </w:lvl>
    <w:lvl w:ilvl="2" w:tplc="0409001B" w:tentative="1">
      <w:start w:val="1"/>
      <w:numFmt w:val="lowerRoman"/>
      <w:lvlText w:val="%3."/>
      <w:lvlJc w:val="right"/>
      <w:pPr>
        <w:ind w:left="1558" w:hanging="480"/>
      </w:pPr>
    </w:lvl>
    <w:lvl w:ilvl="3" w:tplc="0409000F" w:tentative="1">
      <w:start w:val="1"/>
      <w:numFmt w:val="decimal"/>
      <w:lvlText w:val="%4."/>
      <w:lvlJc w:val="left"/>
      <w:pPr>
        <w:ind w:left="2038" w:hanging="480"/>
      </w:pPr>
    </w:lvl>
    <w:lvl w:ilvl="4" w:tplc="04090019" w:tentative="1">
      <w:start w:val="1"/>
      <w:numFmt w:val="ideographTraditional"/>
      <w:lvlText w:val="%5、"/>
      <w:lvlJc w:val="left"/>
      <w:pPr>
        <w:ind w:left="2518" w:hanging="480"/>
      </w:pPr>
    </w:lvl>
    <w:lvl w:ilvl="5" w:tplc="0409001B" w:tentative="1">
      <w:start w:val="1"/>
      <w:numFmt w:val="lowerRoman"/>
      <w:lvlText w:val="%6."/>
      <w:lvlJc w:val="right"/>
      <w:pPr>
        <w:ind w:left="2998" w:hanging="480"/>
      </w:pPr>
    </w:lvl>
    <w:lvl w:ilvl="6" w:tplc="0409000F" w:tentative="1">
      <w:start w:val="1"/>
      <w:numFmt w:val="decimal"/>
      <w:lvlText w:val="%7."/>
      <w:lvlJc w:val="left"/>
      <w:pPr>
        <w:ind w:left="3478" w:hanging="480"/>
      </w:pPr>
    </w:lvl>
    <w:lvl w:ilvl="7" w:tplc="04090019" w:tentative="1">
      <w:start w:val="1"/>
      <w:numFmt w:val="ideographTraditional"/>
      <w:lvlText w:val="%8、"/>
      <w:lvlJc w:val="left"/>
      <w:pPr>
        <w:ind w:left="3958" w:hanging="480"/>
      </w:pPr>
    </w:lvl>
    <w:lvl w:ilvl="8" w:tplc="0409001B" w:tentative="1">
      <w:start w:val="1"/>
      <w:numFmt w:val="lowerRoman"/>
      <w:lvlText w:val="%9."/>
      <w:lvlJc w:val="right"/>
      <w:pPr>
        <w:ind w:left="4438" w:hanging="4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savePreviewPicture/>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935"/>
    <w:rsid w:val="00032319"/>
    <w:rsid w:val="00036C17"/>
    <w:rsid w:val="00043F24"/>
    <w:rsid w:val="000539AF"/>
    <w:rsid w:val="00060E35"/>
    <w:rsid w:val="00063730"/>
    <w:rsid w:val="000921CA"/>
    <w:rsid w:val="00094C48"/>
    <w:rsid w:val="000D71A4"/>
    <w:rsid w:val="000E17C5"/>
    <w:rsid w:val="00106230"/>
    <w:rsid w:val="0014574F"/>
    <w:rsid w:val="00163867"/>
    <w:rsid w:val="0017218F"/>
    <w:rsid w:val="00193594"/>
    <w:rsid w:val="001B577D"/>
    <w:rsid w:val="001C50B8"/>
    <w:rsid w:val="001D7F08"/>
    <w:rsid w:val="001E2169"/>
    <w:rsid w:val="001E3D7A"/>
    <w:rsid w:val="001F3FF2"/>
    <w:rsid w:val="0025500C"/>
    <w:rsid w:val="002F09CC"/>
    <w:rsid w:val="00304BD6"/>
    <w:rsid w:val="00344A1D"/>
    <w:rsid w:val="0037765E"/>
    <w:rsid w:val="003A7250"/>
    <w:rsid w:val="003B24E1"/>
    <w:rsid w:val="003D0935"/>
    <w:rsid w:val="003E7642"/>
    <w:rsid w:val="0042768B"/>
    <w:rsid w:val="00437AAC"/>
    <w:rsid w:val="004D3378"/>
    <w:rsid w:val="004E098F"/>
    <w:rsid w:val="004F6281"/>
    <w:rsid w:val="005057D3"/>
    <w:rsid w:val="00530012"/>
    <w:rsid w:val="00531578"/>
    <w:rsid w:val="0054701B"/>
    <w:rsid w:val="00561B21"/>
    <w:rsid w:val="005759EE"/>
    <w:rsid w:val="0059151F"/>
    <w:rsid w:val="005B3426"/>
    <w:rsid w:val="005C5CE2"/>
    <w:rsid w:val="006236F3"/>
    <w:rsid w:val="006444FB"/>
    <w:rsid w:val="00686F6B"/>
    <w:rsid w:val="006943CF"/>
    <w:rsid w:val="006A5C23"/>
    <w:rsid w:val="006F2AD6"/>
    <w:rsid w:val="007036D7"/>
    <w:rsid w:val="007100A3"/>
    <w:rsid w:val="007208B2"/>
    <w:rsid w:val="00721F56"/>
    <w:rsid w:val="0072239A"/>
    <w:rsid w:val="007246F1"/>
    <w:rsid w:val="007307F1"/>
    <w:rsid w:val="00791CE0"/>
    <w:rsid w:val="007F739E"/>
    <w:rsid w:val="00802F8D"/>
    <w:rsid w:val="00804923"/>
    <w:rsid w:val="008132A8"/>
    <w:rsid w:val="00825CF2"/>
    <w:rsid w:val="00842576"/>
    <w:rsid w:val="00847709"/>
    <w:rsid w:val="00864D9D"/>
    <w:rsid w:val="00872AC8"/>
    <w:rsid w:val="008A250B"/>
    <w:rsid w:val="008C2A09"/>
    <w:rsid w:val="008D4677"/>
    <w:rsid w:val="00931F2B"/>
    <w:rsid w:val="009566C3"/>
    <w:rsid w:val="00960792"/>
    <w:rsid w:val="00980FBD"/>
    <w:rsid w:val="00987BED"/>
    <w:rsid w:val="009E3535"/>
    <w:rsid w:val="009E37FB"/>
    <w:rsid w:val="00A1024E"/>
    <w:rsid w:val="00A61F6F"/>
    <w:rsid w:val="00A92C45"/>
    <w:rsid w:val="00AA0297"/>
    <w:rsid w:val="00AB279A"/>
    <w:rsid w:val="00AB42DE"/>
    <w:rsid w:val="00AB6916"/>
    <w:rsid w:val="00AB72E8"/>
    <w:rsid w:val="00AD58E0"/>
    <w:rsid w:val="00AE7587"/>
    <w:rsid w:val="00B071B2"/>
    <w:rsid w:val="00B25100"/>
    <w:rsid w:val="00B3448C"/>
    <w:rsid w:val="00B35A39"/>
    <w:rsid w:val="00B52677"/>
    <w:rsid w:val="00B53EFE"/>
    <w:rsid w:val="00B5422E"/>
    <w:rsid w:val="00B75C04"/>
    <w:rsid w:val="00B91C2E"/>
    <w:rsid w:val="00B92652"/>
    <w:rsid w:val="00BB3F40"/>
    <w:rsid w:val="00BC406E"/>
    <w:rsid w:val="00C07E24"/>
    <w:rsid w:val="00C20CF8"/>
    <w:rsid w:val="00C53528"/>
    <w:rsid w:val="00C619FB"/>
    <w:rsid w:val="00C62519"/>
    <w:rsid w:val="00C81995"/>
    <w:rsid w:val="00C961CA"/>
    <w:rsid w:val="00CA206C"/>
    <w:rsid w:val="00CA7FDF"/>
    <w:rsid w:val="00CB3E51"/>
    <w:rsid w:val="00CE43D5"/>
    <w:rsid w:val="00D109B2"/>
    <w:rsid w:val="00D11935"/>
    <w:rsid w:val="00D1207B"/>
    <w:rsid w:val="00D278B0"/>
    <w:rsid w:val="00D35697"/>
    <w:rsid w:val="00D35714"/>
    <w:rsid w:val="00D45136"/>
    <w:rsid w:val="00D4643C"/>
    <w:rsid w:val="00D97710"/>
    <w:rsid w:val="00DB35A7"/>
    <w:rsid w:val="00DC6763"/>
    <w:rsid w:val="00DD54DE"/>
    <w:rsid w:val="00DD72F3"/>
    <w:rsid w:val="00E05020"/>
    <w:rsid w:val="00E1670F"/>
    <w:rsid w:val="00E248E9"/>
    <w:rsid w:val="00E36312"/>
    <w:rsid w:val="00E404ED"/>
    <w:rsid w:val="00E740E3"/>
    <w:rsid w:val="00E8319F"/>
    <w:rsid w:val="00E91882"/>
    <w:rsid w:val="00E971DA"/>
    <w:rsid w:val="00ED691E"/>
    <w:rsid w:val="00ED6B8C"/>
    <w:rsid w:val="00F218CA"/>
    <w:rsid w:val="00F241CB"/>
    <w:rsid w:val="00F2760C"/>
    <w:rsid w:val="00F312CC"/>
    <w:rsid w:val="00F548F4"/>
    <w:rsid w:val="00F751B3"/>
    <w:rsid w:val="00F85AA4"/>
    <w:rsid w:val="00FE3AFD"/>
    <w:rsid w:val="00FF19A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D9F4C5D7-BF18-46A9-9FAA-E4C797A72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C6763"/>
    <w:pPr>
      <w:widowControl w:val="0"/>
      <w:autoSpaceDE w:val="0"/>
      <w:autoSpaceDN w:val="0"/>
      <w:adjustRightInd w:val="0"/>
    </w:pPr>
    <w:rPr>
      <w:rFonts w:ascii="Times New Roman" w:hAnsi="Times New Roman" w:cs="Times New Roman"/>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C6763"/>
    <w:pPr>
      <w:spacing w:before="5"/>
      <w:ind w:left="1018"/>
    </w:pPr>
    <w:rPr>
      <w:rFonts w:ascii="標楷體" w:eastAsia="標楷體" w:cs="標楷體"/>
      <w:sz w:val="28"/>
      <w:szCs w:val="28"/>
    </w:rPr>
  </w:style>
  <w:style w:type="character" w:customStyle="1" w:styleId="a4">
    <w:name w:val="本文 字元"/>
    <w:basedOn w:val="a0"/>
    <w:link w:val="a3"/>
    <w:uiPriority w:val="99"/>
    <w:semiHidden/>
    <w:rsid w:val="00DC6763"/>
    <w:rPr>
      <w:rFonts w:ascii="Times New Roman" w:hAnsi="Times New Roman" w:cs="Times New Roman"/>
      <w:kern w:val="0"/>
      <w:szCs w:val="24"/>
    </w:rPr>
  </w:style>
  <w:style w:type="paragraph" w:customStyle="1" w:styleId="11">
    <w:name w:val="標題 11"/>
    <w:basedOn w:val="a"/>
    <w:uiPriority w:val="1"/>
    <w:qFormat/>
    <w:rsid w:val="00DC6763"/>
    <w:pPr>
      <w:ind w:left="473"/>
      <w:outlineLvl w:val="0"/>
    </w:pPr>
    <w:rPr>
      <w:rFonts w:ascii="標楷體" w:eastAsia="標楷體" w:cs="標楷體"/>
      <w:sz w:val="36"/>
      <w:szCs w:val="36"/>
    </w:rPr>
  </w:style>
  <w:style w:type="paragraph" w:styleId="a5">
    <w:name w:val="List Paragraph"/>
    <w:basedOn w:val="a"/>
    <w:uiPriority w:val="1"/>
    <w:qFormat/>
    <w:rsid w:val="00DC6763"/>
  </w:style>
  <w:style w:type="paragraph" w:customStyle="1" w:styleId="TableParagraph">
    <w:name w:val="Table Paragraph"/>
    <w:basedOn w:val="a"/>
    <w:uiPriority w:val="1"/>
    <w:qFormat/>
    <w:rsid w:val="00DC6763"/>
  </w:style>
  <w:style w:type="paragraph" w:styleId="a6">
    <w:name w:val="header"/>
    <w:basedOn w:val="a"/>
    <w:link w:val="a7"/>
    <w:uiPriority w:val="99"/>
    <w:unhideWhenUsed/>
    <w:rsid w:val="003D0935"/>
    <w:pPr>
      <w:tabs>
        <w:tab w:val="center" w:pos="4153"/>
        <w:tab w:val="right" w:pos="8306"/>
      </w:tabs>
      <w:snapToGrid w:val="0"/>
    </w:pPr>
    <w:rPr>
      <w:sz w:val="20"/>
      <w:szCs w:val="20"/>
    </w:rPr>
  </w:style>
  <w:style w:type="character" w:customStyle="1" w:styleId="a7">
    <w:name w:val="頁首 字元"/>
    <w:basedOn w:val="a0"/>
    <w:link w:val="a6"/>
    <w:uiPriority w:val="99"/>
    <w:rsid w:val="003D0935"/>
    <w:rPr>
      <w:rFonts w:ascii="Times New Roman" w:hAnsi="Times New Roman" w:cs="Times New Roman"/>
      <w:kern w:val="0"/>
      <w:sz w:val="20"/>
      <w:szCs w:val="20"/>
    </w:rPr>
  </w:style>
  <w:style w:type="paragraph" w:styleId="a8">
    <w:name w:val="footer"/>
    <w:basedOn w:val="a"/>
    <w:link w:val="a9"/>
    <w:uiPriority w:val="99"/>
    <w:unhideWhenUsed/>
    <w:rsid w:val="003D0935"/>
    <w:pPr>
      <w:tabs>
        <w:tab w:val="center" w:pos="4153"/>
        <w:tab w:val="right" w:pos="8306"/>
      </w:tabs>
      <w:snapToGrid w:val="0"/>
    </w:pPr>
    <w:rPr>
      <w:sz w:val="20"/>
      <w:szCs w:val="20"/>
    </w:rPr>
  </w:style>
  <w:style w:type="character" w:customStyle="1" w:styleId="a9">
    <w:name w:val="頁尾 字元"/>
    <w:basedOn w:val="a0"/>
    <w:link w:val="a8"/>
    <w:uiPriority w:val="99"/>
    <w:rsid w:val="003D0935"/>
    <w:rPr>
      <w:rFonts w:ascii="Times New Roman" w:hAnsi="Times New Roman" w:cs="Times New Roman"/>
      <w:kern w:val="0"/>
      <w:sz w:val="20"/>
      <w:szCs w:val="20"/>
    </w:rPr>
  </w:style>
  <w:style w:type="paragraph" w:styleId="aa">
    <w:name w:val="Balloon Text"/>
    <w:basedOn w:val="a"/>
    <w:link w:val="ab"/>
    <w:uiPriority w:val="99"/>
    <w:semiHidden/>
    <w:unhideWhenUsed/>
    <w:rsid w:val="00B9265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B92652"/>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65421-DEA1-4EB2-8250-DCF15C931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503</Words>
  <Characters>2873</Characters>
  <Application>Microsoft Office Word</Application>
  <DocSecurity>0</DocSecurity>
  <Lines>23</Lines>
  <Paragraphs>6</Paragraphs>
  <ScaleCrop>false</ScaleCrop>
  <Company/>
  <LinksUpToDate>false</LinksUpToDate>
  <CharactersWithSpaces>3370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彰化縣國民中小學學校課程計畫審查要點(草案)</dc:title>
  <dc:creator>Chung-Hua</dc:creator>
  <cp:lastModifiedBy>User</cp:lastModifiedBy>
  <cp:revision>2</cp:revision>
  <cp:lastPrinted>2018-12-10T07:19:00Z</cp:lastPrinted>
  <dcterms:created xsi:type="dcterms:W3CDTF">2019-04-23T05:24:00Z</dcterms:created>
  <dcterms:modified xsi:type="dcterms:W3CDTF">2019-04-23T05:24:00Z</dcterms:modified>
</cp:coreProperties>
</file>